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95398" w14:textId="77777777" w:rsidR="00C54175" w:rsidRPr="0056173F" w:rsidRDefault="00C54175" w:rsidP="00C6237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14:paraId="1C343152" w14:textId="77777777" w:rsidR="0061795E" w:rsidRPr="0061795E" w:rsidRDefault="0061795E" w:rsidP="0061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61795E">
        <w:rPr>
          <w:rFonts w:ascii="Times New Roman" w:hAnsi="Times New Roman" w:cs="Times New Roman"/>
          <w:b/>
          <w:sz w:val="28"/>
          <w:szCs w:val="28"/>
          <w:lang w:val="ky-KG"/>
        </w:rPr>
        <w:t>Балыкчы шаарынын Мэринин</w:t>
      </w:r>
    </w:p>
    <w:p w14:paraId="1954DD99" w14:textId="77777777" w:rsidR="0061795E" w:rsidRPr="0061795E" w:rsidRDefault="0061795E" w:rsidP="0061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61795E">
        <w:rPr>
          <w:rFonts w:ascii="Times New Roman" w:hAnsi="Times New Roman" w:cs="Times New Roman"/>
          <w:b/>
          <w:sz w:val="28"/>
          <w:szCs w:val="28"/>
          <w:lang w:val="ky-KG"/>
        </w:rPr>
        <w:t xml:space="preserve">2025-жылдын 12 айынын жыйынтыгы боюнча аткарылган иштери тууралуу маалыматы </w:t>
      </w:r>
    </w:p>
    <w:p w14:paraId="67C60302" w14:textId="77777777" w:rsidR="0061795E" w:rsidRPr="0061795E" w:rsidRDefault="0061795E" w:rsidP="0061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326E480F" w14:textId="77777777" w:rsidR="0061795E" w:rsidRPr="0061795E" w:rsidRDefault="0061795E" w:rsidP="0061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4BCF233E" w14:textId="77777777" w:rsidR="0061795E" w:rsidRPr="0061795E" w:rsidRDefault="0061795E" w:rsidP="00617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14:paraId="6487D96A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y-KG"/>
        </w:rPr>
      </w:pPr>
      <w:r w:rsidRPr="0061795E">
        <w:rPr>
          <w:rFonts w:ascii="Times New Roman" w:hAnsi="Times New Roman" w:cs="Times New Roman"/>
          <w:sz w:val="28"/>
          <w:szCs w:val="28"/>
          <w:u w:val="single"/>
          <w:lang w:val="ky-KG"/>
        </w:rPr>
        <w:t>Өнөр жай, өндүрүш тармагы боюнча:</w:t>
      </w:r>
    </w:p>
    <w:p w14:paraId="4AAC93D2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2025-жылдын 12 айына карата 1 млрд 636 млн сомго өнөр жай продукциясы өндүрүлүп, өсүү ыргагы мурунку жылга салыштырмалуу  117,1 % (пайызды) түздү. Өнөр жай продукциясынын физикалык к</w:t>
      </w:r>
      <w:r w:rsidRPr="0061795E">
        <w:rPr>
          <w:rFonts w:ascii="Times New Roman" w:hAnsi="Times New Roman" w:cs="Times New Roman"/>
          <w:sz w:val="28"/>
          <w:szCs w:val="28"/>
          <w:lang w:val="ky-KG"/>
        </w:rPr>
        <w:t>өлөмүнүн</w:t>
      </w:r>
      <w:r w:rsidRPr="0061795E">
        <w:rPr>
          <w:rFonts w:ascii="Times New Roman" w:hAnsi="Times New Roman" w:cs="Times New Roman"/>
          <w:sz w:val="28"/>
          <w:szCs w:val="28"/>
          <w:lang w:val="kk-KZ"/>
        </w:rPr>
        <w:t xml:space="preserve"> индексинин (ИФО) көрсөткүчү 132,2 % (пайызга) барабар болду. Бул көрсөткүч </w:t>
      </w:r>
      <w:r w:rsidRPr="0061795E">
        <w:rPr>
          <w:rFonts w:ascii="Times New Roman" w:hAnsi="Times New Roman" w:cs="Times New Roman"/>
          <w:sz w:val="28"/>
          <w:szCs w:val="28"/>
          <w:lang w:val="ky-KG"/>
        </w:rPr>
        <w:t>2024-жылдын 12 айына салыштырмалуу өндүрүлгөн өнөр жай продукциясы  239 млн 038 миң сомго көп өндүрүлгөн</w:t>
      </w:r>
      <w:r w:rsidRPr="0061795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9AFB0BC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1C0725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024AF109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u w:val="single"/>
          <w:lang w:val="kk-KZ"/>
        </w:rPr>
        <w:t>Өндүрүш багытындагы ири ишканалар:</w:t>
      </w:r>
    </w:p>
    <w:p w14:paraId="100D8A8A" w14:textId="77777777" w:rsidR="0061795E" w:rsidRPr="0061795E" w:rsidRDefault="0061795E" w:rsidP="006179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Каухар-Таш- жол тосмолорун, көпүрөлөрдүн бетон плиталарын чыгаруучу ишкана (ЖБИ)</w:t>
      </w:r>
    </w:p>
    <w:p w14:paraId="72888050" w14:textId="77777777" w:rsidR="0061795E" w:rsidRPr="0061795E" w:rsidRDefault="0061795E" w:rsidP="006179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Кыргыз Бройлер  ишканасы 2025-жылы ачылды</w:t>
      </w:r>
    </w:p>
    <w:p w14:paraId="79AF6609" w14:textId="77777777" w:rsidR="0061795E" w:rsidRPr="0061795E" w:rsidRDefault="0061795E" w:rsidP="006179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Балыкчы Форель заводу  ишканасы  2025-жылы ачылды</w:t>
      </w:r>
    </w:p>
    <w:p w14:paraId="58EA538A" w14:textId="77777777" w:rsidR="0061795E" w:rsidRPr="0061795E" w:rsidRDefault="0061795E" w:rsidP="006179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Балыкчы-Бетон строй ишканасы  2025-жылы ачылды</w:t>
      </w:r>
    </w:p>
    <w:p w14:paraId="3093C11B" w14:textId="77777777" w:rsidR="0061795E" w:rsidRPr="0061795E" w:rsidRDefault="0061795E" w:rsidP="006179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Модуль-Хаус- модулдук үйлөрдү жана курулуш тетиктерин чыгаруучу заманбап ишкана</w:t>
      </w:r>
    </w:p>
    <w:p w14:paraId="2F63F8D5" w14:textId="77777777" w:rsidR="0061795E" w:rsidRPr="0061795E" w:rsidRDefault="0061795E" w:rsidP="006179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Дили- асфальт бетон чыгаруу, жолдорду оңдоо ишканасы</w:t>
      </w:r>
    </w:p>
    <w:p w14:paraId="294DDCEC" w14:textId="77777777" w:rsidR="0061795E" w:rsidRPr="0061795E" w:rsidRDefault="0061795E" w:rsidP="006179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Агро-Куш ишканасынын 2 ири долбоору иштеп жатат:</w:t>
      </w:r>
    </w:p>
    <w:p w14:paraId="2B20FF89" w14:textId="77777777" w:rsidR="0061795E" w:rsidRPr="0061795E" w:rsidRDefault="0061795E" w:rsidP="006179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Балапан өстүрүүчү инкубатория ишканасы</w:t>
      </w:r>
    </w:p>
    <w:p w14:paraId="2BF7EE48" w14:textId="77777777" w:rsidR="0061795E" w:rsidRPr="0061795E" w:rsidRDefault="0061795E" w:rsidP="006179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Тоокту союучу ири ишкана</w:t>
      </w:r>
    </w:p>
    <w:p w14:paraId="617D0CE2" w14:textId="77777777" w:rsidR="0061795E" w:rsidRPr="0061795E" w:rsidRDefault="0061795E" w:rsidP="0061795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Оберон ишканасы – мөмө жемиш сактоочу ири логистикалык борбор</w:t>
      </w:r>
    </w:p>
    <w:p w14:paraId="156413F2" w14:textId="77777777" w:rsidR="0061795E" w:rsidRPr="0061795E" w:rsidRDefault="0061795E" w:rsidP="0061795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Балыкчы-Сүт- сүт азыктарын чыгаруучу ишкана</w:t>
      </w:r>
    </w:p>
    <w:p w14:paraId="3B5DD639" w14:textId="77777777" w:rsidR="0061795E" w:rsidRPr="0061795E" w:rsidRDefault="0061795E" w:rsidP="0061795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Авто ВнешТранс ишканасынын алкагында 3 ири долбоор иштеп жатат:</w:t>
      </w:r>
    </w:p>
    <w:p w14:paraId="19F02219" w14:textId="77777777" w:rsidR="0061795E" w:rsidRPr="0061795E" w:rsidRDefault="0061795E" w:rsidP="0061795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 xml:space="preserve"> АВТ-Дан- ун чыгаруучу тегирмен</w:t>
      </w:r>
    </w:p>
    <w:p w14:paraId="2C58E74F" w14:textId="77777777" w:rsidR="0061795E" w:rsidRPr="0061795E" w:rsidRDefault="0061795E" w:rsidP="0061795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АВТ- Агро- жумуртка чыгаруучу фабрика</w:t>
      </w:r>
    </w:p>
    <w:p w14:paraId="69AE8D73" w14:textId="77777777" w:rsidR="0061795E" w:rsidRPr="0061795E" w:rsidRDefault="0061795E" w:rsidP="0061795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АВТ-Сервис- мөмө жемиш ширесин (сок) чыгаруучу ишкана</w:t>
      </w:r>
    </w:p>
    <w:p w14:paraId="6875671E" w14:textId="77777777" w:rsidR="0061795E" w:rsidRPr="0061795E" w:rsidRDefault="0061795E" w:rsidP="0061795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 xml:space="preserve">Андан тышкары Кумтор ишканасыныны базасы Балыкчы шаарында жайгашкан. </w:t>
      </w:r>
    </w:p>
    <w:p w14:paraId="7B01CAC7" w14:textId="77777777" w:rsidR="0061795E" w:rsidRPr="0061795E" w:rsidRDefault="0061795E" w:rsidP="0061795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 xml:space="preserve">«Борусан» тоо кен автомашиналарын оңдоочу ири ишкана </w:t>
      </w:r>
    </w:p>
    <w:p w14:paraId="0ECD2F2E" w14:textId="77777777" w:rsidR="0061795E" w:rsidRPr="0061795E" w:rsidRDefault="0061795E" w:rsidP="0061795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5E">
        <w:rPr>
          <w:rFonts w:ascii="Times New Roman" w:hAnsi="Times New Roman" w:cs="Times New Roman"/>
          <w:sz w:val="28"/>
          <w:szCs w:val="28"/>
          <w:lang w:val="kk-KZ"/>
        </w:rPr>
        <w:t>Кыргыз-Алтын мамлекеттик ишканасы, анан алкагында  «Алтын Логистик» ишканасы кулулуш иштери жүрүүдө.</w:t>
      </w:r>
    </w:p>
    <w:p w14:paraId="7097A6FD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EE295B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124879933"/>
    </w:p>
    <w:p w14:paraId="3FB53BD6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26C547ED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bookmarkEnd w:id="0"/>
    <w:p w14:paraId="79651800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56AE17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616606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93BA76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2B65293E" w14:textId="77777777" w:rsidR="0061795E" w:rsidRPr="007F2C71" w:rsidRDefault="0061795E" w:rsidP="007F2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</w:pPr>
      <w:r w:rsidRPr="007F2C71"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  <w:lastRenderedPageBreak/>
        <w:t>Салык саясаты жана салыктардын чогулушу</w:t>
      </w:r>
    </w:p>
    <w:p w14:paraId="62EC0A56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y-KG"/>
        </w:rPr>
      </w:pPr>
    </w:p>
    <w:p w14:paraId="575E632C" w14:textId="77777777" w:rsidR="0066067C" w:rsidRPr="0066067C" w:rsidRDefault="0066067C" w:rsidP="00660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          Кыргыз Республикасынын Министрлер Кабинетине караштуу Мамлекеттик салык кызматынын  Ысык-Көл областынын Балыкчы шаары боюнча  башкармалыгы тарабынан  мамлекеттик бюджеттин  киреше бөлүгүнө  </w:t>
      </w:r>
      <w:r w:rsidRPr="0066067C">
        <w:rPr>
          <w:rFonts w:ascii="Times New Roman" w:hAnsi="Times New Roman" w:cs="Times New Roman"/>
          <w:b/>
          <w:bCs/>
          <w:sz w:val="28"/>
          <w:szCs w:val="28"/>
          <w:lang w:val="ky-KG"/>
        </w:rPr>
        <w:t>2025-жылдын 12 айында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  мамлекеттик бюджетке  бекитилген  план - тапшырма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 xml:space="preserve">818883,1 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миң сом  эсебинде болсо  бюджетке анык түшкөнү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848158,8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 миң сомду түзүп, план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103,6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пайызга аткарылды. 2024-жылдын  ушул мезгилине салыштырмалуу  мамлекеттик бюджетке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176259,4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миң сом көп чогултулуп , өсүү ыргагы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126,2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пайызды түздү.</w:t>
      </w:r>
    </w:p>
    <w:p w14:paraId="5B0F630D" w14:textId="77777777" w:rsidR="0066067C" w:rsidRPr="0066067C" w:rsidRDefault="0066067C" w:rsidP="00660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 xml:space="preserve">          Республикалык бюджетке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 бекитилген план 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576570,6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миң сомго барабар болсо, бюджетке анык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 xml:space="preserve">576632,8 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миң сом түшүп, аткарылышы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100,0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 пайызды түздү. Өткөн жылга салыштырмалуу  республикалык бюджетке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134746,9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миң сом  көп чогултулуп, өсүү ыргагы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130,5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пайызга барабар болду.</w:t>
      </w:r>
    </w:p>
    <w:p w14:paraId="7857E247" w14:textId="77777777" w:rsidR="0066067C" w:rsidRPr="0066067C" w:rsidRDefault="0066067C" w:rsidP="00660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        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Жергиликтүү бюджетке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бекитилген план  тапшырма </w:t>
      </w:r>
      <w:r w:rsidRPr="0066067C">
        <w:rPr>
          <w:rFonts w:ascii="Times New Roman" w:hAnsi="Times New Roman" w:cs="Times New Roman"/>
          <w:b/>
          <w:bCs/>
          <w:sz w:val="28"/>
          <w:szCs w:val="28"/>
          <w:lang w:val="ky-KG"/>
        </w:rPr>
        <w:t>242312,5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миң сом болсо, жергиликтүү бюджетке анык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271526,0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миң сом түштү,  пландын аткарылышы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>112,1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пайызды түздү. Өткөн жылга салыштырмалуу  жергиликтүү  бюджетке </w:t>
      </w:r>
      <w:r w:rsidRPr="0066067C">
        <w:rPr>
          <w:rFonts w:ascii="Times New Roman" w:hAnsi="Times New Roman" w:cs="Times New Roman"/>
          <w:b/>
          <w:bCs/>
          <w:sz w:val="28"/>
          <w:szCs w:val="28"/>
          <w:lang w:val="ky-KG"/>
        </w:rPr>
        <w:t>41512,5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миң сом  көп чогултулуп, өсүү ыргагы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 xml:space="preserve">118,0 </w:t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пайызды түздү.</w:t>
      </w:r>
    </w:p>
    <w:p w14:paraId="317C6D30" w14:textId="55FE6A9C" w:rsidR="0061795E" w:rsidRPr="00373227" w:rsidRDefault="0066067C" w:rsidP="006179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66067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6067C">
        <w:rPr>
          <w:rFonts w:ascii="Times New Roman" w:hAnsi="Times New Roman" w:cs="Times New Roman"/>
          <w:sz w:val="28"/>
          <w:szCs w:val="28"/>
          <w:lang w:val="ky-KG"/>
        </w:rPr>
        <w:t xml:space="preserve">     </w:t>
      </w:r>
      <w:r w:rsidRPr="0066067C">
        <w:rPr>
          <w:rFonts w:ascii="Times New Roman" w:hAnsi="Times New Roman" w:cs="Times New Roman"/>
          <w:b/>
          <w:sz w:val="28"/>
          <w:szCs w:val="28"/>
          <w:lang w:val="ky-KG"/>
        </w:rPr>
        <w:t xml:space="preserve">    </w:t>
      </w:r>
    </w:p>
    <w:p w14:paraId="0D1C7A51" w14:textId="249738BD" w:rsidR="0061795E" w:rsidRPr="005E2747" w:rsidRDefault="005E2747" w:rsidP="005E2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</w:pPr>
      <w:r w:rsidRPr="005E2747"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  <w:t>Жергиликтүү бюджеттин аткарылышы</w:t>
      </w:r>
    </w:p>
    <w:p w14:paraId="188D1B44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y-KG"/>
        </w:rPr>
      </w:pPr>
      <w:r w:rsidRPr="0061795E">
        <w:rPr>
          <w:rFonts w:ascii="Times New Roman" w:hAnsi="Times New Roman" w:cs="Times New Roman"/>
          <w:sz w:val="28"/>
          <w:szCs w:val="28"/>
          <w:lang w:val="ky-KG"/>
        </w:rPr>
        <w:t xml:space="preserve">Жалпысынан алганда шаар боюнча киреше бөлүгү 104,1% аткарылган же такталган </w:t>
      </w:r>
      <w:r w:rsidRPr="0061795E">
        <w:rPr>
          <w:rFonts w:ascii="Times New Roman" w:hAnsi="Times New Roman" w:cs="Times New Roman"/>
          <w:sz w:val="28"/>
          <w:szCs w:val="28"/>
        </w:rPr>
        <w:t>план</w:t>
      </w:r>
      <w:r w:rsidRPr="0061795E">
        <w:rPr>
          <w:rFonts w:ascii="Times New Roman" w:hAnsi="Times New Roman" w:cs="Times New Roman"/>
          <w:sz w:val="28"/>
          <w:szCs w:val="28"/>
          <w:lang w:val="ky-KG"/>
        </w:rPr>
        <w:t xml:space="preserve"> 601 373,3 миң сом. Кирешенин түзүмдөрүндө салыктык, салыктык эмес жана </w:t>
      </w:r>
      <w:r w:rsidRPr="0061795E">
        <w:rPr>
          <w:rFonts w:ascii="Times New Roman" w:hAnsi="Times New Roman" w:cs="Times New Roman"/>
          <w:bCs/>
          <w:sz w:val="28"/>
          <w:szCs w:val="28"/>
          <w:lang w:val="ky-KG"/>
        </w:rPr>
        <w:t>активдер жана милдеттенмелерден</w:t>
      </w:r>
      <w:r w:rsidRPr="0061795E">
        <w:rPr>
          <w:rFonts w:ascii="Times New Roman" w:hAnsi="Times New Roman" w:cs="Times New Roman"/>
          <w:sz w:val="28"/>
          <w:szCs w:val="28"/>
          <w:lang w:val="ky-KG"/>
        </w:rPr>
        <w:t xml:space="preserve"> келип түшүүлөр 626 192,1 миң сомду түзгөн же 104,1% аткарылган.</w:t>
      </w:r>
    </w:p>
    <w:p w14:paraId="785BCF20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61795E">
        <w:rPr>
          <w:rFonts w:ascii="Times New Roman" w:hAnsi="Times New Roman" w:cs="Times New Roman"/>
          <w:sz w:val="28"/>
          <w:szCs w:val="28"/>
          <w:lang w:val="ky-KG"/>
        </w:rPr>
        <w:t xml:space="preserve">            Киреше бөлүгүнүн накталай аткарылышы 626 192,1 миң сомду түзгөн, анын ичинен: салыктардын келип түшүүсү 289776,3 миң сом, такталган план 264 977,2 миң сомду түзсө же 24 799,1 миң сомго ашык аткарылып 109,4% түздү, салыктык эмес келип түшүүлөр атайын каражаттар менен бирге аткарылганы 98 418,8 миң сом же планда такталган сумма 89 867,8  миң сом аткарылышы 109,5%, Республикалык бюджеттен келип түшкөн максаттуу трансферттер 219 528,3 миң сом, аткарылышы 210 997,0 миң сомду түзүп 8531,3 миң сом акча каражаты республикалык бюджеттке кайтарылып берилген. </w:t>
      </w:r>
    </w:p>
    <w:p w14:paraId="053465E1" w14:textId="77777777" w:rsidR="005E2747" w:rsidRPr="005E2747" w:rsidRDefault="005E2747" w:rsidP="005E2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</w:pPr>
      <w:r w:rsidRPr="005E2747">
        <w:rPr>
          <w:rFonts w:ascii="Times New Roman" w:hAnsi="Times New Roman" w:cs="Times New Roman"/>
          <w:b/>
          <w:sz w:val="28"/>
          <w:szCs w:val="28"/>
          <w:u w:val="single"/>
          <w:lang w:val="ky-KG"/>
        </w:rPr>
        <w:t>Жергиликтүү бюджеттин көлөмүн жогорулатуу боюнча:</w:t>
      </w:r>
    </w:p>
    <w:p w14:paraId="4635116D" w14:textId="77777777" w:rsidR="005E2747" w:rsidRPr="005E2747" w:rsidRDefault="005E2747" w:rsidP="005E27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y-KG"/>
        </w:rPr>
      </w:pPr>
      <w:r w:rsidRPr="005E2747">
        <w:rPr>
          <w:rFonts w:ascii="Times New Roman" w:hAnsi="Times New Roman" w:cs="Times New Roman"/>
          <w:sz w:val="28"/>
          <w:szCs w:val="28"/>
          <w:u w:val="single"/>
          <w:lang w:val="ky-KG"/>
        </w:rPr>
        <w:t>2025-жылга жергиликтүү бюджет 316,5 млн сомго бекитилген</w:t>
      </w:r>
    </w:p>
    <w:p w14:paraId="7CEA4E46" w14:textId="77777777" w:rsidR="005E2747" w:rsidRPr="005E2747" w:rsidRDefault="005E2747" w:rsidP="005E27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y-KG"/>
        </w:rPr>
      </w:pPr>
      <w:r w:rsidRPr="005E2747">
        <w:rPr>
          <w:rFonts w:ascii="Times New Roman" w:hAnsi="Times New Roman" w:cs="Times New Roman"/>
          <w:sz w:val="28"/>
          <w:szCs w:val="28"/>
          <w:u w:val="single"/>
          <w:lang w:val="ky-KG"/>
        </w:rPr>
        <w:t xml:space="preserve">2026-жылдын жергиликтүү бюджетинин долбоору  418 млн 257,1 миң сомго пландалууда </w:t>
      </w:r>
    </w:p>
    <w:p w14:paraId="43C9BECD" w14:textId="77777777" w:rsidR="005E2747" w:rsidRPr="005E2747" w:rsidRDefault="005E2747" w:rsidP="005E27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y-KG"/>
        </w:rPr>
      </w:pPr>
      <w:r w:rsidRPr="005E2747">
        <w:rPr>
          <w:rFonts w:ascii="Times New Roman" w:hAnsi="Times New Roman" w:cs="Times New Roman"/>
          <w:sz w:val="28"/>
          <w:szCs w:val="28"/>
          <w:u w:val="single"/>
          <w:lang w:val="ky-KG"/>
        </w:rPr>
        <w:t xml:space="preserve"> +101 млн 757 миң сомго көп</w:t>
      </w:r>
    </w:p>
    <w:p w14:paraId="7525ED24" w14:textId="77777777" w:rsidR="0061795E" w:rsidRPr="0061795E" w:rsidRDefault="0061795E" w:rsidP="00617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y-KG"/>
        </w:rPr>
      </w:pPr>
    </w:p>
    <w:p w14:paraId="64DD9D39" w14:textId="6ECE7891" w:rsidR="00206683" w:rsidRDefault="009D2CDA" w:rsidP="0078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</w:pPr>
      <w:r w:rsidRPr="00C6237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  <w:t>Мэрдик кызматта аткарылган</w:t>
      </w:r>
      <w:r w:rsidR="007E7873" w:rsidRPr="00C6237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  <w:t xml:space="preserve"> негизги </w:t>
      </w:r>
      <w:r w:rsidRPr="00C6237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  <w:t xml:space="preserve"> иштер:</w:t>
      </w:r>
    </w:p>
    <w:p w14:paraId="02A14928" w14:textId="77777777" w:rsidR="00784218" w:rsidRPr="00C6237B" w:rsidRDefault="00784218" w:rsidP="00784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</w:pPr>
    </w:p>
    <w:p w14:paraId="7566D46A" w14:textId="00EF9018" w:rsidR="00206683" w:rsidRDefault="00784218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</w:pPr>
      <w:r w:rsidRPr="00480892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val="ky-KG" w:eastAsia="ru-RU"/>
        </w:rPr>
        <w:t>Балыкч</w:t>
      </w:r>
      <w:r w:rsidRPr="00784218">
        <w:rPr>
          <w:rFonts w:ascii="Times New Roman" w:eastAsia="Times New Roman" w:hAnsi="Times New Roman" w:cs="Times New Roman"/>
          <w:sz w:val="28"/>
          <w:szCs w:val="28"/>
          <w:u w:val="single"/>
          <w:lang w:val="ky-KG" w:eastAsia="ru-RU"/>
        </w:rPr>
        <w:t>ы шаарын калк тургундары жана меймандар үчүн ар тараптуу ыңгайлүү шаарга айландыруу</w:t>
      </w:r>
      <w:r w:rsidR="00DF080D">
        <w:rPr>
          <w:rFonts w:ascii="Times New Roman" w:eastAsia="Times New Roman" w:hAnsi="Times New Roman" w:cs="Times New Roman"/>
          <w:sz w:val="28"/>
          <w:szCs w:val="28"/>
          <w:u w:val="single"/>
          <w:lang w:val="ky-KG" w:eastAsia="ru-RU"/>
        </w:rPr>
        <w:t xml:space="preserve">га 2026-жыл жыйынтыгы менен </w:t>
      </w:r>
      <w:r w:rsidR="00D0410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  <w:t>2 млр</w:t>
      </w:r>
      <w:r w:rsidR="00B625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y-KG" w:eastAsia="ru-RU"/>
        </w:rPr>
        <w:t xml:space="preserve"> 334 млн 911, 1 миң сом инветициялык  тартуулар болду.</w:t>
      </w:r>
    </w:p>
    <w:p w14:paraId="0177A87D" w14:textId="668766A0" w:rsidR="005E2747" w:rsidRDefault="005E2747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</w:p>
    <w:p w14:paraId="7378FBB2" w14:textId="77777777" w:rsidR="005E2747" w:rsidRDefault="005E2747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</w:p>
    <w:p w14:paraId="1A48A861" w14:textId="7070472F" w:rsidR="005B4799" w:rsidRPr="003F13FE" w:rsidRDefault="005B4799" w:rsidP="003F1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</w:p>
    <w:p w14:paraId="7752CC9B" w14:textId="77777777" w:rsidR="005B3711" w:rsidRPr="003F13FE" w:rsidRDefault="005B3711" w:rsidP="003F1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</w:p>
    <w:p w14:paraId="6E3470A6" w14:textId="7BC201B2" w:rsidR="00EC0D3D" w:rsidRDefault="00EC0D3D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Административдик аймактык кенейтүү программасынын алкагындагы  (АТР)</w:t>
      </w:r>
      <w:r w:rsidR="00375C95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мурда кетирилген укуктук дал келбестиктер жоюлуп, реформа мыйзамынын талаптарына ылайык укуктук  талаага кайтарылып, </w:t>
      </w:r>
      <w:r w:rsidR="00D37AF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Балыкчы шаарынын мэриясыныны алдында  муниципалдык аймактык башкаруу (МАБ) муниципалдык ишканасы  ачсылып,  шаарга тиешелуу калктуу конуштарды тейлөө иши жөнгө салынды</w:t>
      </w:r>
    </w:p>
    <w:p w14:paraId="0F9508BE" w14:textId="7FB56D70" w:rsidR="0018696F" w:rsidRDefault="00DA5076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DA5076">
        <w:rPr>
          <w:rFonts w:ascii="Times New Roman" w:eastAsia="Times New Roman" w:hAnsi="Times New Roman"/>
          <w:sz w:val="28"/>
          <w:szCs w:val="28"/>
          <w:lang w:val="ky-KG" w:eastAsia="ru-RU"/>
        </w:rPr>
        <w:t>Шаардык заманбап  автобекетти ишке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толук берилди</w:t>
      </w:r>
    </w:p>
    <w:p w14:paraId="7F6B8FA8" w14:textId="25BCC8F3" w:rsidR="00DA5076" w:rsidRDefault="0018696F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А</w:t>
      </w:r>
      <w:r w:rsidR="00AF63A9">
        <w:rPr>
          <w:rFonts w:ascii="Times New Roman" w:eastAsia="Times New Roman" w:hAnsi="Times New Roman"/>
          <w:sz w:val="28"/>
          <w:szCs w:val="28"/>
          <w:lang w:val="ky-KG"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то</w:t>
      </w:r>
      <w:r w:rsidR="00AF63A9">
        <w:rPr>
          <w:rFonts w:ascii="Times New Roman" w:eastAsia="Times New Roman" w:hAnsi="Times New Roman"/>
          <w:sz w:val="28"/>
          <w:szCs w:val="28"/>
          <w:lang w:val="ky-KG"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екетке 10 заманбап жаңы  24 орундуу автобустар алынып келип, ишке берилди</w:t>
      </w:r>
      <w:r w:rsidR="00DA5076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</w:p>
    <w:p w14:paraId="5675E66C" w14:textId="59B57F57" w:rsidR="00693482" w:rsidRPr="004C60EF" w:rsidRDefault="00A97063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4C60EF">
        <w:rPr>
          <w:rFonts w:ascii="Times New Roman" w:eastAsia="Times New Roman" w:hAnsi="Times New Roman"/>
          <w:sz w:val="28"/>
          <w:szCs w:val="28"/>
          <w:lang w:val="ky-KG" w:eastAsia="ru-RU"/>
        </w:rPr>
        <w:t>Автобекетке  ГКТП 630 генератору  орнотулду</w:t>
      </w:r>
    </w:p>
    <w:p w14:paraId="5D247832" w14:textId="6CADDB76" w:rsidR="004C60EF" w:rsidRPr="00A32E44" w:rsidRDefault="004C60EF" w:rsidP="00A32E44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32E44">
        <w:rPr>
          <w:rFonts w:ascii="Times New Roman" w:hAnsi="Times New Roman"/>
          <w:sz w:val="28"/>
          <w:szCs w:val="28"/>
          <w:lang w:val="kk-KZ"/>
        </w:rPr>
        <w:t>Ысык-Көл кемечилиги (Пароходство) ишканасы муниципалдык менчикке өткөрүлдү.</w:t>
      </w:r>
    </w:p>
    <w:p w14:paraId="1D3A27C2" w14:textId="620D8A59" w:rsidR="000F7990" w:rsidRDefault="002E16C4" w:rsidP="006F78FA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Буга чейинки </w:t>
      </w:r>
      <w:r w:rsidR="004F5DD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тузүлгөн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“</w:t>
      </w:r>
      <w:r w:rsidR="000F7990">
        <w:rPr>
          <w:rFonts w:ascii="Times New Roman" w:eastAsia="Times New Roman" w:hAnsi="Times New Roman"/>
          <w:sz w:val="28"/>
          <w:szCs w:val="28"/>
          <w:lang w:val="ky-KG"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униципалдык таранспорттук мекемеси”</w:t>
      </w:r>
      <w:r w:rsidR="004F5DD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ишмердүүлүгүнүн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4F5DD1">
        <w:rPr>
          <w:rFonts w:ascii="Times New Roman" w:eastAsia="Times New Roman" w:hAnsi="Times New Roman"/>
          <w:sz w:val="28"/>
          <w:szCs w:val="28"/>
          <w:lang w:val="ky-KG" w:eastAsia="ru-RU"/>
        </w:rPr>
        <w:t>актуалдуулугун</w:t>
      </w:r>
      <w:r w:rsidR="006F78FA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жоготушуна жана экономикалык жактан максатка ылайыксыз болуп калышына байланыштуу ишкана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жоюл</w:t>
      </w:r>
      <w:r w:rsidR="000F7990">
        <w:rPr>
          <w:rFonts w:ascii="Times New Roman" w:eastAsia="Times New Roman" w:hAnsi="Times New Roman"/>
          <w:sz w:val="28"/>
          <w:szCs w:val="28"/>
          <w:lang w:val="ky-KG" w:eastAsia="ru-RU"/>
        </w:rPr>
        <w:t>ду</w:t>
      </w:r>
      <w:r w:rsidR="006F78FA">
        <w:rPr>
          <w:rFonts w:ascii="Times New Roman" w:eastAsia="Times New Roman" w:hAnsi="Times New Roman"/>
          <w:sz w:val="28"/>
          <w:szCs w:val="28"/>
          <w:lang w:val="ky-KG" w:eastAsia="ru-RU"/>
        </w:rPr>
        <w:t>.</w:t>
      </w:r>
    </w:p>
    <w:p w14:paraId="3C816282" w14:textId="68CA5BAA" w:rsidR="006F78FA" w:rsidRPr="00F868DE" w:rsidRDefault="00F868DE" w:rsidP="00F868DE">
      <w:pPr>
        <w:pStyle w:val="af5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F868DE">
        <w:rPr>
          <w:rFonts w:ascii="Times New Roman" w:eastAsia="Times New Roman" w:hAnsi="Times New Roman"/>
          <w:sz w:val="28"/>
          <w:szCs w:val="28"/>
          <w:lang w:val="ky-KG" w:eastAsia="ru-RU"/>
        </w:rPr>
        <w:t>Буга чейинки тузүлгөн “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Балыкчы гезити</w:t>
      </w:r>
      <w:r w:rsidRPr="00F868DE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” ишмердүүлүгүнүн актуалдуулугун жоготушуна жана экономикалык жактан максатка ылайыксыз болуп калышына байланыштуу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мекеме</w:t>
      </w:r>
      <w:r w:rsidRPr="00F868DE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жоюлду.</w:t>
      </w:r>
    </w:p>
    <w:p w14:paraId="27F8E589" w14:textId="241A59A0" w:rsidR="00DA5076" w:rsidRDefault="00DA5076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Балажан 120 орундуу</w:t>
      </w:r>
      <w:r w:rsidRPr="00DA5076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бала бакчасын ишке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толук берилди</w:t>
      </w:r>
    </w:p>
    <w:p w14:paraId="21ED0C45" w14:textId="5BC7B75F" w:rsidR="00AF63A9" w:rsidRDefault="00AF63A9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Ак-Өлөң калктуу конушунда  100 орундуу бала  бакча  ку</w:t>
      </w:r>
      <w:r w:rsidR="00112BA7">
        <w:rPr>
          <w:rFonts w:ascii="Times New Roman" w:eastAsia="Times New Roman" w:hAnsi="Times New Roman"/>
          <w:sz w:val="28"/>
          <w:szCs w:val="28"/>
          <w:lang w:val="ky-KG"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у</w:t>
      </w:r>
      <w:r w:rsidR="00112BA7">
        <w:rPr>
          <w:rFonts w:ascii="Times New Roman" w:eastAsia="Times New Roman" w:hAnsi="Times New Roman"/>
          <w:sz w:val="28"/>
          <w:szCs w:val="28"/>
          <w:lang w:val="ky-KG" w:eastAsia="ru-RU"/>
        </w:rPr>
        <w:t>у иштери толук аяктады</w:t>
      </w:r>
    </w:p>
    <w:p w14:paraId="038B66D5" w14:textId="633C0C31" w:rsidR="00EA129D" w:rsidRDefault="00EA129D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EA129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Заманбар АРТ-галерея, коворкинг борборун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толук ишке берилди</w:t>
      </w:r>
    </w:p>
    <w:p w14:paraId="11AC9237" w14:textId="36E95715" w:rsidR="00821C96" w:rsidRDefault="00C42E1C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>Темир жолго өтө жакын жайгашкан</w:t>
      </w:r>
      <w:r w:rsidR="00CF271D"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кооптуу жана  ыңгайсыз шартта жашаган </w:t>
      </w:r>
      <w:r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D27F00"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>6</w:t>
      </w:r>
      <w:r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үй бүлөө</w:t>
      </w:r>
      <w:r w:rsidR="00CF271D"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үчүң атайын </w:t>
      </w:r>
      <w:r w:rsidR="00D27F00"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>з</w:t>
      </w:r>
      <w:r w:rsidR="001D7818" w:rsidRPr="0018696F">
        <w:rPr>
          <w:rFonts w:ascii="Times New Roman" w:eastAsia="Times New Roman" w:hAnsi="Times New Roman"/>
          <w:sz w:val="28"/>
          <w:szCs w:val="28"/>
          <w:lang w:val="ky-KG" w:eastAsia="ru-RU"/>
        </w:rPr>
        <w:t>аманбап</w:t>
      </w:r>
      <w:r w:rsidR="001D7818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CF271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6 </w:t>
      </w:r>
      <w:r w:rsidR="001D7818">
        <w:rPr>
          <w:rFonts w:ascii="Times New Roman" w:eastAsia="Times New Roman" w:hAnsi="Times New Roman"/>
          <w:sz w:val="28"/>
          <w:szCs w:val="28"/>
          <w:lang w:val="ky-KG" w:eastAsia="ru-RU"/>
        </w:rPr>
        <w:t>үй курулуп, жашоочуларга өткөрүлуп берилди, тиешелүү инфраструктуралык коммуникация</w:t>
      </w:r>
      <w:r w:rsidR="00D27F00">
        <w:rPr>
          <w:rFonts w:ascii="Times New Roman" w:eastAsia="Times New Roman" w:hAnsi="Times New Roman"/>
          <w:sz w:val="28"/>
          <w:szCs w:val="28"/>
          <w:lang w:val="ky-KG" w:eastAsia="ru-RU"/>
        </w:rPr>
        <w:t>ларга</w:t>
      </w:r>
      <w:r w:rsidR="001D7818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кошулду</w:t>
      </w:r>
    </w:p>
    <w:p w14:paraId="650A34E5" w14:textId="0A5317E3" w:rsidR="00A13EAA" w:rsidRPr="00A13EAA" w:rsidRDefault="00A13EAA" w:rsidP="00A13EAA">
      <w:pPr>
        <w:pStyle w:val="af5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A13EAA">
        <w:rPr>
          <w:rFonts w:ascii="Times New Roman" w:eastAsia="Times New Roman" w:hAnsi="Times New Roman"/>
          <w:sz w:val="28"/>
          <w:szCs w:val="28"/>
          <w:lang w:val="ky-KG" w:eastAsia="ru-RU"/>
        </w:rPr>
        <w:t>Кумтор жана Таш-Рабат көч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ө</w:t>
      </w:r>
      <w:r w:rsidRPr="00A13EAA">
        <w:rPr>
          <w:rFonts w:ascii="Times New Roman" w:eastAsia="Times New Roman" w:hAnsi="Times New Roman"/>
          <w:sz w:val="28"/>
          <w:szCs w:val="28"/>
          <w:lang w:val="ky-KG" w:eastAsia="ru-RU"/>
        </w:rPr>
        <w:t>лөрүнө</w:t>
      </w:r>
      <w:r w:rsidR="00827A86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4,5 км суу</w:t>
      </w:r>
      <w:r w:rsidR="00434597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827A86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түтүктөрү тартылып,  </w:t>
      </w:r>
      <w:r w:rsidRPr="00A13EAA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3</w:t>
      </w:r>
      <w:r w:rsidR="00827A86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53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даана электр мамычалары</w:t>
      </w:r>
      <w:r w:rsidR="00827A86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жана 15миң метр СИБ кабелдери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орнотулду</w:t>
      </w:r>
    </w:p>
    <w:p w14:paraId="452275F8" w14:textId="589D3591" w:rsidR="00A13EAA" w:rsidRDefault="0018696F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Шаардын 6 көч</w:t>
      </w:r>
      <w:r w:rsidR="00462AFD">
        <w:rPr>
          <w:rFonts w:ascii="Times New Roman" w:eastAsia="Times New Roman" w:hAnsi="Times New Roman"/>
          <w:sz w:val="28"/>
          <w:szCs w:val="28"/>
          <w:lang w:val="ky-KG" w:eastAsia="ru-RU"/>
        </w:rPr>
        <w:t>ө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кесилиштерине заманбап </w:t>
      </w:r>
      <w:r w:rsidR="00462AFD">
        <w:rPr>
          <w:rFonts w:ascii="Times New Roman" w:eastAsia="Times New Roman" w:hAnsi="Times New Roman"/>
          <w:sz w:val="28"/>
          <w:szCs w:val="28"/>
          <w:lang w:val="ky-KG" w:eastAsia="ru-RU"/>
        </w:rPr>
        <w:t>светофорлор орнотулуп, ишке берилди</w:t>
      </w:r>
    </w:p>
    <w:p w14:paraId="717B4DB9" w14:textId="4137D1CF" w:rsidR="00EA129D" w:rsidRDefault="00EA129D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EA129D">
        <w:rPr>
          <w:rFonts w:ascii="Times New Roman" w:eastAsia="Times New Roman" w:hAnsi="Times New Roman"/>
          <w:sz w:val="28"/>
          <w:szCs w:val="28"/>
          <w:lang w:val="ky-KG" w:eastAsia="ru-RU"/>
        </w:rPr>
        <w:t>Балыкчы шаарынын мэриясынын имаратын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ын фасады</w:t>
      </w:r>
      <w:r w:rsidRPr="00EA129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толу</w:t>
      </w:r>
      <w:r w:rsidR="00535FE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гу менен жаңыланып, </w:t>
      </w:r>
      <w:r w:rsidRPr="00EA129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реконструкция</w:t>
      </w:r>
      <w:r w:rsidR="00535FE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иштери аяктады</w:t>
      </w:r>
    </w:p>
    <w:p w14:paraId="15D0B3E3" w14:textId="71A7CCE2" w:rsidR="00AD2D8A" w:rsidRDefault="00AD2D8A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AD2D8A">
        <w:rPr>
          <w:rFonts w:ascii="Times New Roman" w:eastAsia="Times New Roman" w:hAnsi="Times New Roman"/>
          <w:sz w:val="28"/>
          <w:szCs w:val="28"/>
          <w:lang w:val="ky-KG" w:eastAsia="ru-RU"/>
        </w:rPr>
        <w:t>Мэриянын алдындагы фонтандар</w:t>
      </w:r>
      <w:r w:rsidR="00535FE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толук</w:t>
      </w:r>
      <w:r w:rsidRPr="00AD2D8A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реконструкциядан өткөрү</w:t>
      </w:r>
      <w:r w:rsidR="00535FE3">
        <w:rPr>
          <w:rFonts w:ascii="Times New Roman" w:eastAsia="Times New Roman" w:hAnsi="Times New Roman"/>
          <w:sz w:val="28"/>
          <w:szCs w:val="28"/>
          <w:lang w:val="ky-KG" w:eastAsia="ru-RU"/>
        </w:rPr>
        <w:t>лдү</w:t>
      </w:r>
    </w:p>
    <w:p w14:paraId="4D6BE0AE" w14:textId="1648140A" w:rsidR="00535FE3" w:rsidRDefault="00DD4862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Мэриянын алдына  бийиктиги 25 метр болгон </w:t>
      </w:r>
      <w:r w:rsidRPr="00DD4862">
        <w:rPr>
          <w:rFonts w:ascii="Times New Roman" w:eastAsia="Times New Roman" w:hAnsi="Times New Roman"/>
          <w:sz w:val="28"/>
          <w:szCs w:val="28"/>
          <w:lang w:val="ky-KG" w:eastAsia="ru-RU"/>
        </w:rPr>
        <w:t>Флагшток орноту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лду</w:t>
      </w:r>
    </w:p>
    <w:p w14:paraId="66358904" w14:textId="262A32E7" w:rsidR="00F14793" w:rsidRDefault="00F14793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F14793">
        <w:rPr>
          <w:rFonts w:ascii="Times New Roman" w:eastAsia="Times New Roman" w:hAnsi="Times New Roman"/>
          <w:sz w:val="28"/>
          <w:szCs w:val="28"/>
          <w:lang w:val="ky-KG" w:eastAsia="ru-RU"/>
        </w:rPr>
        <w:t>Балыкчы шаарынын мэриясынын кичи залы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толук реконструкциядан өткөрүлүп, заманбап </w:t>
      </w:r>
      <w:r w:rsidR="00CB3396">
        <w:rPr>
          <w:rFonts w:ascii="Times New Roman" w:eastAsia="Times New Roman" w:hAnsi="Times New Roman"/>
          <w:sz w:val="28"/>
          <w:szCs w:val="28"/>
          <w:lang w:val="ky-KG" w:eastAsia="ru-RU"/>
        </w:rPr>
        <w:t>жабдыктар менене камсыздалды</w:t>
      </w:r>
    </w:p>
    <w:p w14:paraId="3BEF8210" w14:textId="0A63C141" w:rsidR="00D34C47" w:rsidRDefault="00D34C47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D34C47">
        <w:rPr>
          <w:rFonts w:ascii="Times New Roman" w:eastAsia="Times New Roman" w:hAnsi="Times New Roman"/>
          <w:sz w:val="28"/>
          <w:szCs w:val="28"/>
          <w:lang w:val="ky-KG" w:eastAsia="ru-RU"/>
        </w:rPr>
        <w:t>Балыкчы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3065E2">
        <w:rPr>
          <w:rFonts w:ascii="Times New Roman" w:eastAsia="Times New Roman" w:hAnsi="Times New Roman"/>
          <w:sz w:val="28"/>
          <w:szCs w:val="28"/>
          <w:lang w:val="ky-KG" w:eastAsia="ru-RU"/>
        </w:rPr>
        <w:t>шаарынын м</w:t>
      </w:r>
      <w:r w:rsidRPr="00D34C47">
        <w:rPr>
          <w:rFonts w:ascii="Times New Roman" w:eastAsia="Times New Roman" w:hAnsi="Times New Roman"/>
          <w:sz w:val="28"/>
          <w:szCs w:val="28"/>
          <w:lang w:val="ky-KG" w:eastAsia="ru-RU"/>
        </w:rPr>
        <w:t>эриян</w:t>
      </w:r>
      <w:r w:rsidR="003065E2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а заманбап </w:t>
      </w:r>
      <w:r w:rsidRPr="00D34C47">
        <w:rPr>
          <w:rFonts w:ascii="Times New Roman" w:eastAsia="Times New Roman" w:hAnsi="Times New Roman"/>
          <w:sz w:val="28"/>
          <w:szCs w:val="28"/>
          <w:lang w:val="ky-KG" w:eastAsia="ru-RU"/>
        </w:rPr>
        <w:t>турникет</w:t>
      </w:r>
      <w:r w:rsidR="003065E2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орнотулду</w:t>
      </w:r>
    </w:p>
    <w:p w14:paraId="2FF999A1" w14:textId="10854C7C" w:rsidR="00E12250" w:rsidRDefault="00E406D2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Балыкчы шаарынын экопостунан круговойго чейин   60  даана жаңы көчө чырактары орнотулуп, ишке берилди </w:t>
      </w:r>
    </w:p>
    <w:p w14:paraId="164215C8" w14:textId="0866C525" w:rsidR="003065E2" w:rsidRDefault="00800473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Заманбап </w:t>
      </w:r>
      <w:r w:rsidR="00BE1772" w:rsidRPr="00BE1772">
        <w:rPr>
          <w:rFonts w:ascii="Times New Roman" w:eastAsia="Times New Roman" w:hAnsi="Times New Roman"/>
          <w:sz w:val="28"/>
          <w:szCs w:val="28"/>
          <w:lang w:val="ky-KG" w:eastAsia="ru-RU"/>
        </w:rPr>
        <w:t>10</w:t>
      </w:r>
      <w:r w:rsidR="00BE1772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жаңы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кызматтык унаа </w:t>
      </w:r>
      <w:r w:rsidR="00B8661F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мекеме -ишканалардын жетекчилерине тапшырылды</w:t>
      </w:r>
    </w:p>
    <w:p w14:paraId="69A5DA54" w14:textId="020311EA" w:rsidR="003526AD" w:rsidRDefault="003526AD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КАТлаб</w:t>
      </w:r>
      <w:r w:rsidR="00687A70">
        <w:rPr>
          <w:rFonts w:ascii="Times New Roman" w:eastAsia="Times New Roman" w:hAnsi="Times New Roman"/>
          <w:sz w:val="28"/>
          <w:szCs w:val="28"/>
          <w:lang w:val="ky-KG" w:eastAsia="ru-RU"/>
        </w:rPr>
        <w:t>дын  капиталдык оңдоо иштери толук аяктады, 30-декабрда ачылуу пландалууда.</w:t>
      </w:r>
    </w:p>
    <w:p w14:paraId="4F6AF714" w14:textId="7EBBEF29" w:rsidR="003526AD" w:rsidRDefault="001019AE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11 даана атайын (спец)   техника </w:t>
      </w:r>
      <w:r w:rsidR="00EC0DC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Кытайдан келет, 30-декабрда тапшырылат </w:t>
      </w:r>
      <w:bookmarkStart w:id="1" w:name="_Hlk217326567"/>
      <w:r w:rsidR="00EC0DC3">
        <w:rPr>
          <w:rFonts w:ascii="Times New Roman" w:eastAsia="Times New Roman" w:hAnsi="Times New Roman"/>
          <w:sz w:val="28"/>
          <w:szCs w:val="28"/>
          <w:lang w:val="ky-KG" w:eastAsia="ru-RU"/>
        </w:rPr>
        <w:t>(Ысык-Көл өнүктүрүү Фонду)</w:t>
      </w:r>
      <w:bookmarkEnd w:id="1"/>
    </w:p>
    <w:p w14:paraId="0D820ACC" w14:textId="2463C038" w:rsidR="00B66704" w:rsidRDefault="0085479D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bookmarkStart w:id="2" w:name="_Hlk217326587"/>
      <w:r w:rsidRPr="0085479D">
        <w:rPr>
          <w:rFonts w:ascii="Times New Roman" w:eastAsia="Times New Roman" w:hAnsi="Times New Roman"/>
          <w:sz w:val="28"/>
          <w:szCs w:val="28"/>
          <w:lang w:val="ky-KG" w:eastAsia="ru-RU"/>
        </w:rPr>
        <w:t>№32 “Ийгилик” отканасын</w:t>
      </w:r>
      <w:r w:rsidR="00B66704">
        <w:rPr>
          <w:rFonts w:ascii="Times New Roman" w:eastAsia="Times New Roman" w:hAnsi="Times New Roman"/>
          <w:sz w:val="28"/>
          <w:szCs w:val="28"/>
          <w:lang w:val="ky-KG" w:eastAsia="ru-RU"/>
        </w:rPr>
        <w:t>ын</w:t>
      </w:r>
      <w:r w:rsidRPr="0085479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куруу</w:t>
      </w:r>
      <w:r w:rsidR="00B66704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иштери толук аяктап, ишке берилди</w:t>
      </w:r>
      <w:r w:rsidR="000314D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0314D1" w:rsidRPr="000314D1">
        <w:rPr>
          <w:rFonts w:ascii="Times New Roman" w:eastAsia="Times New Roman" w:hAnsi="Times New Roman"/>
          <w:sz w:val="28"/>
          <w:szCs w:val="28"/>
          <w:lang w:val="ky-KG" w:eastAsia="ru-RU"/>
        </w:rPr>
        <w:t>(Ысык-Көл өнүктүрүү Фонду)</w:t>
      </w:r>
    </w:p>
    <w:bookmarkEnd w:id="2"/>
    <w:p w14:paraId="0AD2E8E4" w14:textId="2FD0C17C" w:rsidR="00EC0DC3" w:rsidRDefault="0085479D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85479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№17 “СМУ” отканасын</w:t>
      </w:r>
      <w:r w:rsidR="00B66704">
        <w:rPr>
          <w:rFonts w:ascii="Times New Roman" w:eastAsia="Times New Roman" w:hAnsi="Times New Roman"/>
          <w:sz w:val="28"/>
          <w:szCs w:val="28"/>
          <w:lang w:val="ky-KG" w:eastAsia="ru-RU"/>
        </w:rPr>
        <w:t>ын</w:t>
      </w:r>
      <w:r w:rsidRPr="0085479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курулуш иштерин</w:t>
      </w:r>
      <w:r w:rsidR="00B66704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жүрүүдө</w:t>
      </w:r>
      <w:r w:rsidR="000314D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0314D1" w:rsidRPr="000314D1">
        <w:rPr>
          <w:rFonts w:ascii="Times New Roman" w:eastAsia="Times New Roman" w:hAnsi="Times New Roman"/>
          <w:sz w:val="28"/>
          <w:szCs w:val="28"/>
          <w:lang w:val="ky-KG" w:eastAsia="ru-RU"/>
        </w:rPr>
        <w:t>(Ысык-Көл өнүктүрүү Фонду)</w:t>
      </w:r>
    </w:p>
    <w:p w14:paraId="0A3CEAD7" w14:textId="4B2E0B65" w:rsidR="0055393D" w:rsidRPr="0055393D" w:rsidRDefault="0055393D" w:rsidP="0055393D">
      <w:pPr>
        <w:pStyle w:val="af5"/>
        <w:numPr>
          <w:ilvl w:val="0"/>
          <w:numId w:val="25"/>
        </w:numPr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Балыкчы шаарынын прокуратурасынын имаратын реконструкциядан өткөрүү иштери</w:t>
      </w:r>
      <w:r w:rsidRPr="0055393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жүрүүдө</w:t>
      </w:r>
      <w:r w:rsidRPr="0055393D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bookmarkStart w:id="3" w:name="_Hlk217326892"/>
      <w:r w:rsidRPr="0055393D">
        <w:rPr>
          <w:rFonts w:ascii="Times New Roman" w:eastAsia="Times New Roman" w:hAnsi="Times New Roman"/>
          <w:sz w:val="28"/>
          <w:szCs w:val="28"/>
          <w:lang w:val="ky-KG" w:eastAsia="ru-RU"/>
        </w:rPr>
        <w:t>(Ысык-Көл өнүктүрүү Фонду)</w:t>
      </w:r>
      <w:bookmarkEnd w:id="3"/>
    </w:p>
    <w:p w14:paraId="13EA53A6" w14:textId="360BD04F" w:rsidR="000314D1" w:rsidRDefault="000B5606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Балыкчы шаарынын жана калктуу конуштарындагы жалпы 13 </w:t>
      </w:r>
      <w:r w:rsidR="00B617C7">
        <w:rPr>
          <w:rFonts w:ascii="Times New Roman" w:eastAsia="Times New Roman" w:hAnsi="Times New Roman"/>
          <w:sz w:val="28"/>
          <w:szCs w:val="28"/>
          <w:lang w:val="ky-KG" w:eastAsia="ru-RU"/>
        </w:rPr>
        <w:t>билим берүү мектептерине  13 интерактивдүү панель, 13 моноблок заманбап компьютери, би</w:t>
      </w:r>
      <w:r w:rsidR="008E6E4C">
        <w:rPr>
          <w:rFonts w:ascii="Times New Roman" w:eastAsia="Times New Roman" w:hAnsi="Times New Roman"/>
          <w:sz w:val="28"/>
          <w:szCs w:val="28"/>
          <w:lang w:val="ky-KG" w:eastAsia="ru-RU"/>
        </w:rPr>
        <w:t>л</w:t>
      </w:r>
      <w:bookmarkStart w:id="4" w:name="_GoBack"/>
      <w:bookmarkEnd w:id="4"/>
      <w:r w:rsidR="00B617C7">
        <w:rPr>
          <w:rFonts w:ascii="Times New Roman" w:eastAsia="Times New Roman" w:hAnsi="Times New Roman"/>
          <w:sz w:val="28"/>
          <w:szCs w:val="28"/>
          <w:lang w:val="ky-KG" w:eastAsia="ru-RU"/>
        </w:rPr>
        <w:t>им берүү бөлүмүнө 5 принтер, 5 моноблок тапшырылды</w:t>
      </w:r>
    </w:p>
    <w:p w14:paraId="65EF7399" w14:textId="77777777" w:rsidR="00E60A6B" w:rsidRDefault="00B617C7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Манас мектебине </w:t>
      </w:r>
      <w:r w:rsidR="00C1282A">
        <w:rPr>
          <w:rFonts w:ascii="Times New Roman" w:eastAsia="Times New Roman" w:hAnsi="Times New Roman"/>
          <w:sz w:val="28"/>
          <w:szCs w:val="28"/>
          <w:lang w:val="ky-KG" w:eastAsia="ru-RU"/>
        </w:rPr>
        <w:t>заманбап конференц залы</w:t>
      </w:r>
      <w:r w:rsidR="005442A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 реконструкцияланып, </w:t>
      </w:r>
      <w:r w:rsidR="00C1282A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 9 интер активдүү панель, планшет, компьютер</w:t>
      </w:r>
      <w:r w:rsidR="005442A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C1282A">
        <w:rPr>
          <w:rFonts w:ascii="Times New Roman" w:eastAsia="Times New Roman" w:hAnsi="Times New Roman"/>
          <w:sz w:val="28"/>
          <w:szCs w:val="28"/>
          <w:lang w:val="ky-KG" w:eastAsia="ru-RU"/>
        </w:rPr>
        <w:t>жабдыктары алынды</w:t>
      </w:r>
      <w:r w:rsidR="005442A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  </w:t>
      </w:r>
      <w:r w:rsidR="005442A3" w:rsidRPr="005442A3">
        <w:rPr>
          <w:rFonts w:ascii="Times New Roman" w:eastAsia="Times New Roman" w:hAnsi="Times New Roman"/>
          <w:sz w:val="28"/>
          <w:szCs w:val="28"/>
          <w:lang w:val="ky-KG" w:eastAsia="ru-RU"/>
        </w:rPr>
        <w:t>(Ысык-Көл өнүктүрүү Фонду)</w:t>
      </w:r>
      <w:r w:rsidR="005442A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  </w:t>
      </w:r>
    </w:p>
    <w:p w14:paraId="0BD25168" w14:textId="36D9AE93" w:rsidR="00E60A6B" w:rsidRDefault="00E60A6B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Соц объектилери ( Манас мектеби, Чолпон бала бакчасы) жалпы борбордук жылуулук системасына кошулду</w:t>
      </w:r>
      <w:r w:rsidR="005442A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</w:p>
    <w:p w14:paraId="7C95C2EA" w14:textId="55044209" w:rsidR="00B617C7" w:rsidRDefault="00E60A6B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Келечек бала бакчасынын жылуулук системасы жаңыртылды</w:t>
      </w:r>
      <w:r w:rsidR="005442A3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  </w:t>
      </w:r>
    </w:p>
    <w:p w14:paraId="59385490" w14:textId="31DA1CDD" w:rsidR="00B66704" w:rsidRDefault="00B66704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Шаар бо</w:t>
      </w:r>
      <w:r w:rsidR="009D5D72">
        <w:rPr>
          <w:rFonts w:ascii="Times New Roman" w:eastAsia="Times New Roman" w:hAnsi="Times New Roman"/>
          <w:sz w:val="28"/>
          <w:szCs w:val="28"/>
          <w:lang w:val="ky-KG" w:eastAsia="ru-RU"/>
        </w:rPr>
        <w:t>юн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ча жалпы жылуулук трассалары </w:t>
      </w:r>
      <w:r w:rsidR="00D422C1">
        <w:rPr>
          <w:rFonts w:ascii="Times New Roman" w:eastAsia="Times New Roman" w:hAnsi="Times New Roman"/>
          <w:sz w:val="28"/>
          <w:szCs w:val="28"/>
          <w:lang w:val="ky-KG" w:eastAsia="ru-RU"/>
        </w:rPr>
        <w:t>жаңыртылды</w:t>
      </w:r>
    </w:p>
    <w:p w14:paraId="5CDBCFDB" w14:textId="6B516E59" w:rsidR="00B8661F" w:rsidRPr="00D34C47" w:rsidRDefault="00B8661F" w:rsidP="00D34C47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Заманбап 36 даана  атайын техника  алынып келинип, тапшырылды</w:t>
      </w:r>
    </w:p>
    <w:p w14:paraId="4AD41B38" w14:textId="6BDB8AD4" w:rsidR="00C67C71" w:rsidRDefault="00973F4D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Жалпы кичи  5 с</w:t>
      </w:r>
      <w:r w:rsidRPr="00973F4D">
        <w:rPr>
          <w:rFonts w:ascii="Times New Roman" w:eastAsia="Times New Roman" w:hAnsi="Times New Roman"/>
          <w:sz w:val="28"/>
          <w:szCs w:val="28"/>
          <w:lang w:val="ky-KG" w:eastAsia="ru-RU"/>
        </w:rPr>
        <w:t>порттук футбол аянтчаларын куру</w:t>
      </w:r>
      <w:r w:rsidR="000876EA">
        <w:rPr>
          <w:rFonts w:ascii="Times New Roman" w:eastAsia="Times New Roman" w:hAnsi="Times New Roman"/>
          <w:sz w:val="28"/>
          <w:szCs w:val="28"/>
          <w:lang w:val="ky-KG" w:eastAsia="ru-RU"/>
        </w:rPr>
        <w:t>луп, ишке берилди</w:t>
      </w:r>
    </w:p>
    <w:p w14:paraId="789BBF87" w14:textId="5619A68B" w:rsidR="009360C1" w:rsidRDefault="000876EA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0876EA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Жаш балдар үчүн </w:t>
      </w:r>
      <w:r w:rsidR="00AE0EFA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заманбап ойноочу  9 </w:t>
      </w:r>
      <w:r w:rsidRPr="000876EA">
        <w:rPr>
          <w:rFonts w:ascii="Times New Roman" w:eastAsia="Times New Roman" w:hAnsi="Times New Roman"/>
          <w:sz w:val="28"/>
          <w:szCs w:val="28"/>
          <w:lang w:val="ky-KG" w:eastAsia="ru-RU"/>
        </w:rPr>
        <w:t>аянтчаларды куру</w:t>
      </w:r>
      <w:r w:rsidR="00AE0EFA">
        <w:rPr>
          <w:rFonts w:ascii="Times New Roman" w:eastAsia="Times New Roman" w:hAnsi="Times New Roman"/>
          <w:sz w:val="28"/>
          <w:szCs w:val="28"/>
          <w:lang w:val="ky-KG" w:eastAsia="ru-RU"/>
        </w:rPr>
        <w:t>луп</w:t>
      </w:r>
      <w:r w:rsidRPr="000876EA">
        <w:rPr>
          <w:rFonts w:ascii="Times New Roman" w:eastAsia="Times New Roman" w:hAnsi="Times New Roman"/>
          <w:sz w:val="28"/>
          <w:szCs w:val="28"/>
          <w:lang w:val="ky-KG" w:eastAsia="ru-RU"/>
        </w:rPr>
        <w:t>, ишке бер</w:t>
      </w:r>
      <w:r w:rsidR="00AE0EFA">
        <w:rPr>
          <w:rFonts w:ascii="Times New Roman" w:eastAsia="Times New Roman" w:hAnsi="Times New Roman"/>
          <w:sz w:val="28"/>
          <w:szCs w:val="28"/>
          <w:lang w:val="ky-KG" w:eastAsia="ru-RU"/>
        </w:rPr>
        <w:t>илди,   2 ойноочу аянтча</w:t>
      </w:r>
      <w:r w:rsidR="009360C1">
        <w:rPr>
          <w:rFonts w:ascii="Times New Roman" w:eastAsia="Times New Roman" w:hAnsi="Times New Roman"/>
          <w:sz w:val="28"/>
          <w:szCs w:val="28"/>
          <w:lang w:val="ky-KG" w:eastAsia="ru-RU"/>
        </w:rPr>
        <w:t>нын курулуш иштери жүрүүдө</w:t>
      </w:r>
    </w:p>
    <w:p w14:paraId="3116FF8F" w14:textId="5A56DB5A" w:rsidR="005B3711" w:rsidRDefault="005B3711" w:rsidP="005B3711">
      <w:pPr>
        <w:pStyle w:val="af5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</w:p>
    <w:p w14:paraId="5129F3B2" w14:textId="0FC97B32" w:rsidR="005B3711" w:rsidRDefault="005B3711" w:rsidP="005B3711">
      <w:pPr>
        <w:pStyle w:val="af5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y-KG" w:eastAsia="ru-RU"/>
        </w:rPr>
      </w:pPr>
      <w:r w:rsidRPr="005B3711">
        <w:rPr>
          <w:rFonts w:ascii="Times New Roman" w:eastAsia="Times New Roman" w:hAnsi="Times New Roman"/>
          <w:b/>
          <w:sz w:val="28"/>
          <w:szCs w:val="28"/>
          <w:lang w:val="ky-KG" w:eastAsia="ru-RU"/>
        </w:rPr>
        <w:t>Аткарылып жаткан иштер:</w:t>
      </w:r>
    </w:p>
    <w:p w14:paraId="3F87EBA8" w14:textId="77777777" w:rsidR="005B3711" w:rsidRPr="005B3711" w:rsidRDefault="005B3711" w:rsidP="005B3711">
      <w:pPr>
        <w:pStyle w:val="af5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y-KG" w:eastAsia="ru-RU"/>
        </w:rPr>
      </w:pPr>
    </w:p>
    <w:p w14:paraId="6069E498" w14:textId="3E0F75AD" w:rsidR="000876EA" w:rsidRDefault="00AE0EFA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6E2632" w:rsidRPr="006E2632">
        <w:rPr>
          <w:rFonts w:ascii="Times New Roman" w:eastAsia="Times New Roman" w:hAnsi="Times New Roman"/>
          <w:sz w:val="28"/>
          <w:szCs w:val="28"/>
          <w:lang w:val="ky-KG" w:eastAsia="ru-RU"/>
        </w:rPr>
        <w:t>МИК мамлекеттик ипотекалык  турак жай комплексин куруу</w:t>
      </w:r>
      <w:r w:rsidR="006E2632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иштери башталган</w:t>
      </w:r>
    </w:p>
    <w:p w14:paraId="722232B4" w14:textId="74F69069" w:rsidR="00006629" w:rsidRPr="00006629" w:rsidRDefault="0065404D" w:rsidP="0000662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65404D">
        <w:rPr>
          <w:rFonts w:ascii="Times New Roman" w:eastAsia="Times New Roman" w:hAnsi="Times New Roman"/>
          <w:bCs/>
          <w:sz w:val="28"/>
          <w:szCs w:val="28"/>
          <w:lang w:val="ky-KG" w:eastAsia="ru-RU"/>
        </w:rPr>
        <w:t>Энергияны кайра жаралуу булактарын (ВИЭ) өндүрүү багытында</w:t>
      </w:r>
      <w:r>
        <w:rPr>
          <w:rFonts w:ascii="Times New Roman" w:eastAsia="Times New Roman" w:hAnsi="Times New Roman"/>
          <w:bCs/>
          <w:sz w:val="28"/>
          <w:szCs w:val="28"/>
          <w:lang w:val="ky-KG" w:eastAsia="ru-RU"/>
        </w:rPr>
        <w:t xml:space="preserve">  Жашыл Инфраструктура Фонду менен  мемерандумга кол коюлду (соц пакет 3,0 млн америкалык доллар өлч</w:t>
      </w:r>
      <w:r w:rsidR="00006629">
        <w:rPr>
          <w:rFonts w:ascii="Times New Roman" w:eastAsia="Times New Roman" w:hAnsi="Times New Roman"/>
          <w:bCs/>
          <w:sz w:val="28"/>
          <w:szCs w:val="28"/>
          <w:lang w:val="ky-KG" w:eastAsia="ru-RU"/>
        </w:rPr>
        <w:t>өмү</w:t>
      </w:r>
      <w:r>
        <w:rPr>
          <w:rFonts w:ascii="Times New Roman" w:eastAsia="Times New Roman" w:hAnsi="Times New Roman"/>
          <w:bCs/>
          <w:sz w:val="28"/>
          <w:szCs w:val="28"/>
          <w:lang w:val="ky-KG" w:eastAsia="ru-RU"/>
        </w:rPr>
        <w:t>ндө)</w:t>
      </w:r>
      <w:r w:rsidRPr="0065404D">
        <w:rPr>
          <w:rFonts w:ascii="Times New Roman" w:eastAsia="Times New Roman" w:hAnsi="Times New Roman"/>
          <w:bCs/>
          <w:sz w:val="28"/>
          <w:szCs w:val="28"/>
          <w:lang w:val="ky-KG" w:eastAsia="ru-RU"/>
        </w:rPr>
        <w:t xml:space="preserve"> </w:t>
      </w:r>
    </w:p>
    <w:p w14:paraId="320EFCB0" w14:textId="73433089" w:rsidR="00096670" w:rsidRPr="00155FBB" w:rsidRDefault="00096670" w:rsidP="00096670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155FBB">
        <w:rPr>
          <w:rFonts w:ascii="Times New Roman" w:eastAsia="Times New Roman" w:hAnsi="Times New Roman"/>
          <w:sz w:val="28"/>
          <w:szCs w:val="28"/>
          <w:lang w:val="ky-KG" w:eastAsia="ru-RU"/>
        </w:rPr>
        <w:t>Балыкчы шаарында “Коопсуз шаар”  долбоорунун алкагында  жалпы 40 даана видео көзөмөл камералары орнотул</w:t>
      </w:r>
      <w:r w:rsidR="00155FBB" w:rsidRPr="00155FBB">
        <w:rPr>
          <w:rFonts w:ascii="Times New Roman" w:eastAsia="Times New Roman" w:hAnsi="Times New Roman"/>
          <w:sz w:val="28"/>
          <w:szCs w:val="28"/>
          <w:lang w:val="ky-KG" w:eastAsia="ru-RU"/>
        </w:rPr>
        <w:t>ууда</w:t>
      </w:r>
    </w:p>
    <w:p w14:paraId="61BBC1BC" w14:textId="6F4B6CCD" w:rsidR="005B4799" w:rsidRDefault="005B4799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5B4799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A35584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Борбордук трасса </w:t>
      </w:r>
      <w:r w:rsidR="003F13FE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Ж. Абдрахманов көчөсүнн </w:t>
      </w:r>
      <w:r w:rsidRPr="005B4799">
        <w:rPr>
          <w:rFonts w:ascii="Times New Roman" w:eastAsia="Times New Roman" w:hAnsi="Times New Roman"/>
          <w:sz w:val="28"/>
          <w:szCs w:val="28"/>
          <w:lang w:val="ky-KG" w:eastAsia="ru-RU"/>
        </w:rPr>
        <w:t>реконструкциялоо долбоору</w:t>
      </w:r>
      <w:r w:rsidR="00D84C00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ишке ашырылууда</w:t>
      </w:r>
      <w:r w:rsidR="00A748D7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A748D7" w:rsidRPr="00A748D7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(республикалык бюджет </w:t>
      </w:r>
      <w:r w:rsidR="00A748D7">
        <w:rPr>
          <w:rFonts w:ascii="Times New Roman" w:eastAsia="Times New Roman" w:hAnsi="Times New Roman"/>
          <w:sz w:val="28"/>
          <w:szCs w:val="28"/>
          <w:lang w:val="ky-KG" w:eastAsia="ru-RU"/>
        </w:rPr>
        <w:t>–</w:t>
      </w:r>
      <w:r w:rsidR="00A748D7" w:rsidRPr="00A748D7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A748D7" w:rsidRPr="00A748D7">
        <w:rPr>
          <w:rFonts w:ascii="Times New Roman" w:eastAsia="Times New Roman" w:hAnsi="Times New Roman"/>
          <w:b/>
          <w:sz w:val="28"/>
          <w:szCs w:val="28"/>
          <w:lang w:val="ky-KG" w:eastAsia="ru-RU"/>
        </w:rPr>
        <w:t>5</w:t>
      </w:r>
      <w:r w:rsidR="00A748D7">
        <w:rPr>
          <w:rFonts w:ascii="Times New Roman" w:eastAsia="Times New Roman" w:hAnsi="Times New Roman"/>
          <w:b/>
          <w:sz w:val="28"/>
          <w:szCs w:val="28"/>
          <w:lang w:val="ky-KG" w:eastAsia="ru-RU"/>
        </w:rPr>
        <w:t xml:space="preserve">00,2 </w:t>
      </w:r>
      <w:r w:rsidR="00A748D7" w:rsidRPr="00A748D7">
        <w:rPr>
          <w:rFonts w:ascii="Times New Roman" w:eastAsia="Times New Roman" w:hAnsi="Times New Roman"/>
          <w:b/>
          <w:sz w:val="28"/>
          <w:szCs w:val="28"/>
          <w:lang w:val="ky-KG" w:eastAsia="ru-RU"/>
        </w:rPr>
        <w:t>млн сом)</w:t>
      </w:r>
    </w:p>
    <w:p w14:paraId="680B4740" w14:textId="5A617635" w:rsidR="00D84C00" w:rsidRPr="00A748D7" w:rsidRDefault="00D84C00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D84C00">
        <w:rPr>
          <w:rFonts w:ascii="Times New Roman" w:eastAsia="Times New Roman" w:hAnsi="Times New Roman"/>
          <w:sz w:val="28"/>
          <w:szCs w:val="28"/>
          <w:lang w:val="ky-KG" w:eastAsia="ru-RU"/>
        </w:rPr>
        <w:t>Шаар аймагында заманбап м</w:t>
      </w:r>
      <w:proofErr w:type="spellStart"/>
      <w:r w:rsidRPr="00D84C00">
        <w:rPr>
          <w:rFonts w:ascii="Times New Roman" w:eastAsia="Times New Roman" w:hAnsi="Times New Roman"/>
          <w:sz w:val="28"/>
          <w:szCs w:val="28"/>
          <w:lang w:eastAsia="ru-RU"/>
        </w:rPr>
        <w:t>униципалдык</w:t>
      </w:r>
      <w:proofErr w:type="spellEnd"/>
      <w:r w:rsidRPr="00D84C00">
        <w:rPr>
          <w:rFonts w:ascii="Times New Roman" w:eastAsia="Times New Roman" w:hAnsi="Times New Roman"/>
          <w:sz w:val="28"/>
          <w:szCs w:val="28"/>
          <w:lang w:eastAsia="ru-RU"/>
        </w:rPr>
        <w:t xml:space="preserve"> базар </w:t>
      </w:r>
      <w:proofErr w:type="spellStart"/>
      <w:r w:rsidRPr="00D84C00">
        <w:rPr>
          <w:rFonts w:ascii="Times New Roman" w:eastAsia="Times New Roman" w:hAnsi="Times New Roman"/>
          <w:sz w:val="28"/>
          <w:szCs w:val="28"/>
          <w:lang w:eastAsia="ru-RU"/>
        </w:rPr>
        <w:t>куруу</w:t>
      </w:r>
      <w:proofErr w:type="spellEnd"/>
      <w:r w:rsidR="000D4C25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башталган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bookmarkStart w:id="5" w:name="_Hlk217322617"/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(республикалык бюджет - </w:t>
      </w:r>
      <w:r w:rsidRPr="00A748D7">
        <w:rPr>
          <w:rFonts w:ascii="Times New Roman" w:eastAsia="Times New Roman" w:hAnsi="Times New Roman"/>
          <w:b/>
          <w:kern w:val="2"/>
          <w:sz w:val="28"/>
          <w:szCs w:val="28"/>
          <w:lang w:val="ky-KG"/>
          <w14:ligatures w14:val="standardContextual"/>
        </w:rPr>
        <w:t>538,1 млн сом</w:t>
      </w:r>
      <w:r w:rsidR="00A748D7">
        <w:rPr>
          <w:rFonts w:ascii="Times New Roman" w:eastAsia="Times New Roman" w:hAnsi="Times New Roman"/>
          <w:b/>
          <w:kern w:val="2"/>
          <w:sz w:val="24"/>
          <w:szCs w:val="24"/>
          <w:lang w:val="ky-KG"/>
          <w14:ligatures w14:val="standardContextual"/>
        </w:rPr>
        <w:t>)</w:t>
      </w:r>
      <w:bookmarkEnd w:id="5"/>
    </w:p>
    <w:p w14:paraId="49556A83" w14:textId="52924F33" w:rsidR="00A748D7" w:rsidRPr="00E94E3C" w:rsidRDefault="00A748D7" w:rsidP="005B4799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A748D7">
        <w:rPr>
          <w:rFonts w:ascii="Times New Roman" w:eastAsia="Times New Roman" w:hAnsi="Times New Roman"/>
          <w:sz w:val="28"/>
          <w:szCs w:val="28"/>
          <w:lang w:val="ky-KG" w:eastAsia="ru-RU"/>
        </w:rPr>
        <w:t>“Балыкчы” балык базарын куруу долбоорун ишке ашыруу</w:t>
      </w:r>
      <w:r w:rsidR="00F8706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башталган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Pr="00A748D7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(республикалык бюджет 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>–</w:t>
      </w:r>
      <w:r w:rsidRPr="00A748D7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ky-KG" w:eastAsia="ru-RU"/>
        </w:rPr>
        <w:t>140,2</w:t>
      </w:r>
      <w:r w:rsidRPr="00A748D7">
        <w:rPr>
          <w:rFonts w:ascii="Times New Roman" w:eastAsia="Times New Roman" w:hAnsi="Times New Roman"/>
          <w:b/>
          <w:sz w:val="28"/>
          <w:szCs w:val="28"/>
          <w:lang w:val="ky-KG" w:eastAsia="ru-RU"/>
        </w:rPr>
        <w:t xml:space="preserve"> млн сом)</w:t>
      </w:r>
    </w:p>
    <w:p w14:paraId="26BC0AA6" w14:textId="77777777" w:rsidR="008636D1" w:rsidRDefault="00E94E3C" w:rsidP="00C6237B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E94E3C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Балыкчы шаарынын </w:t>
      </w:r>
      <w:r w:rsidRPr="00E94E3C">
        <w:rPr>
          <w:rFonts w:ascii="Times New Roman" w:eastAsia="Times New Roman" w:hAnsi="Times New Roman"/>
          <w:b/>
          <w:bCs/>
          <w:sz w:val="28"/>
          <w:szCs w:val="28"/>
          <w:lang w:val="ky-KG" w:eastAsia="ru-RU"/>
        </w:rPr>
        <w:t>айланма жолун (круговой)</w:t>
      </w:r>
      <w:r w:rsidRPr="00E94E3C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реконструкциялоо долбоорун ишке</w:t>
      </w:r>
      <w:r w:rsidR="008636D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ашырылууда ( 6,0 млн республикалык бюджет)</w:t>
      </w:r>
    </w:p>
    <w:p w14:paraId="530310B0" w14:textId="1D7E1134" w:rsidR="003526AD" w:rsidRPr="003526AD" w:rsidRDefault="008636D1" w:rsidP="003526AD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FC224F" w:rsidRPr="00FC224F">
        <w:rPr>
          <w:rFonts w:ascii="Times New Roman" w:eastAsia="Times New Roman" w:hAnsi="Times New Roman"/>
          <w:sz w:val="28"/>
          <w:szCs w:val="28"/>
          <w:lang w:val="ky-KG" w:eastAsia="ru-RU"/>
        </w:rPr>
        <w:t>Шаардын күн батыш жагындагы түртүлгөн эски көрүстөндүн аймагына заманбап Адал паркын куруу</w:t>
      </w:r>
      <w:r w:rsidR="00E84B0B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иштери башталган</w:t>
      </w:r>
    </w:p>
    <w:p w14:paraId="6B9EE689" w14:textId="1D4370AA" w:rsidR="005B4799" w:rsidRDefault="009360C1" w:rsidP="00C6237B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9360C1">
        <w:rPr>
          <w:rFonts w:ascii="Times New Roman" w:eastAsia="Times New Roman" w:hAnsi="Times New Roman"/>
          <w:sz w:val="28"/>
          <w:szCs w:val="28"/>
          <w:lang w:val="ky-KG" w:eastAsia="ru-RU"/>
        </w:rPr>
        <w:t>Нефтебазаны көчүрүү</w:t>
      </w: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иштери жүрүүдө</w:t>
      </w:r>
      <w:r w:rsidRPr="009360C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жана ордуна заманбап мейманкана куруу</w:t>
      </w:r>
      <w:r w:rsidR="00652D19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пландары бар</w:t>
      </w:r>
    </w:p>
    <w:p w14:paraId="5845D6DC" w14:textId="666948F1" w:rsidR="005B4799" w:rsidRPr="0064345E" w:rsidRDefault="00055125" w:rsidP="00055125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>Балыкчы</w:t>
      </w:r>
      <w:r w:rsidR="006539D9"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64345E"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таштанды чогултуучу жайга (свалка) атайын заманбап санариптештирилген </w:t>
      </w:r>
      <w:r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Шлагбаум </w:t>
      </w:r>
      <w:r w:rsidR="0064345E"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>орнотулууда</w:t>
      </w:r>
    </w:p>
    <w:p w14:paraId="0612DFA3" w14:textId="34257039" w:rsidR="00CC4E0F" w:rsidRPr="0064345E" w:rsidRDefault="00CC4E0F" w:rsidP="00CC4E0F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>Көк-Мойнок-1 Маданият үйүн оңдоо иштери</w:t>
      </w:r>
      <w:r w:rsidR="00D23128"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5363A5" w:rsidRPr="0064345E">
        <w:rPr>
          <w:rFonts w:ascii="Times New Roman" w:eastAsia="Times New Roman" w:hAnsi="Times New Roman"/>
          <w:sz w:val="28"/>
          <w:szCs w:val="28"/>
          <w:lang w:val="ky-KG" w:eastAsia="ru-RU"/>
        </w:rPr>
        <w:t>аяктаноонун алдында</w:t>
      </w:r>
    </w:p>
    <w:p w14:paraId="1B3CEBFE" w14:textId="6A6ECB27" w:rsidR="00486201" w:rsidRPr="00486201" w:rsidRDefault="005363A5" w:rsidP="00486201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Беккари </w:t>
      </w:r>
      <w:r w:rsidR="00486201">
        <w:rPr>
          <w:rFonts w:ascii="Times New Roman" w:eastAsia="Times New Roman" w:hAnsi="Times New Roman"/>
          <w:sz w:val="28"/>
          <w:szCs w:val="28"/>
          <w:lang w:val="ky-KG" w:eastAsia="ru-RU"/>
        </w:rPr>
        <w:t>чуңкурунун курулушу башталган, биокалдыктарды натыйжалуу жок кылуу үчүн крематорий жабдуусу</w:t>
      </w:r>
      <w:r w:rsidR="006539D9">
        <w:rPr>
          <w:rFonts w:ascii="Times New Roman" w:eastAsia="Times New Roman" w:hAnsi="Times New Roman"/>
          <w:sz w:val="28"/>
          <w:szCs w:val="28"/>
          <w:lang w:val="ky-KG" w:eastAsia="ru-RU"/>
        </w:rPr>
        <w:t>н шаймандары менен алынды</w:t>
      </w:r>
      <w:r w:rsidR="00486201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</w:t>
      </w:r>
      <w:r w:rsidR="006539D9">
        <w:rPr>
          <w:rFonts w:ascii="Times New Roman" w:eastAsia="Times New Roman" w:hAnsi="Times New Roman"/>
          <w:sz w:val="28"/>
          <w:szCs w:val="28"/>
          <w:lang w:val="ky-KG" w:eastAsia="ru-RU"/>
        </w:rPr>
        <w:t xml:space="preserve"> (</w:t>
      </w:r>
      <w:r w:rsidR="006539D9" w:rsidRPr="0055393D">
        <w:rPr>
          <w:rFonts w:ascii="Times New Roman" w:eastAsia="Times New Roman" w:hAnsi="Times New Roman"/>
          <w:sz w:val="28"/>
          <w:szCs w:val="28"/>
          <w:lang w:val="ky-KG" w:eastAsia="ru-RU"/>
        </w:rPr>
        <w:t>(Ысык-Көл өнүктүрүү Фонду)</w:t>
      </w:r>
    </w:p>
    <w:p w14:paraId="589B3E2C" w14:textId="65B41301" w:rsidR="009D5D72" w:rsidRDefault="009D5D72" w:rsidP="00CC4E0F">
      <w:pPr>
        <w:pStyle w:val="af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/>
          <w:sz w:val="28"/>
          <w:szCs w:val="28"/>
          <w:lang w:val="ky-KG" w:eastAsia="ru-RU"/>
        </w:rPr>
        <w:t>Стим грант боюнча 3 соц объект каржыланат (</w:t>
      </w:r>
      <w:r w:rsidR="00C061AF">
        <w:rPr>
          <w:rFonts w:ascii="Times New Roman" w:eastAsia="Times New Roman" w:hAnsi="Times New Roman"/>
          <w:sz w:val="28"/>
          <w:szCs w:val="28"/>
          <w:lang w:val="ky-KG" w:eastAsia="ru-RU"/>
        </w:rPr>
        <w:t>Каралаев, Исаев  мектептери, Жомок бала бак</w:t>
      </w:r>
      <w:r w:rsidR="004C60EF">
        <w:rPr>
          <w:rFonts w:ascii="Times New Roman" w:eastAsia="Times New Roman" w:hAnsi="Times New Roman"/>
          <w:sz w:val="28"/>
          <w:szCs w:val="28"/>
          <w:lang w:val="ky-KG" w:eastAsia="ru-RU"/>
        </w:rPr>
        <w:t>ч</w:t>
      </w:r>
      <w:r w:rsidR="00C061AF">
        <w:rPr>
          <w:rFonts w:ascii="Times New Roman" w:eastAsia="Times New Roman" w:hAnsi="Times New Roman"/>
          <w:sz w:val="28"/>
          <w:szCs w:val="28"/>
          <w:lang w:val="ky-KG" w:eastAsia="ru-RU"/>
        </w:rPr>
        <w:t>асы)</w:t>
      </w:r>
    </w:p>
    <w:p w14:paraId="4849FE81" w14:textId="77777777" w:rsidR="004C60EF" w:rsidRPr="00CC4E0F" w:rsidRDefault="004C60EF" w:rsidP="004C60EF">
      <w:pPr>
        <w:pStyle w:val="af5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y-KG" w:eastAsia="ru-RU"/>
        </w:rPr>
      </w:pPr>
    </w:p>
    <w:p w14:paraId="42036587" w14:textId="42DF73BD" w:rsidR="00465345" w:rsidRPr="00465345" w:rsidRDefault="00465345" w:rsidP="00465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  <w:r w:rsidRPr="00465345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>Кум -шагыл</w:t>
      </w:r>
      <w:r w:rsidR="007E40FE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>ды иштетүү</w:t>
      </w:r>
      <w:r w:rsidRPr="00465345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 xml:space="preserve"> багытында (карьерлер ) боюнча иш алып баруу:</w:t>
      </w:r>
    </w:p>
    <w:p w14:paraId="7396C3EB" w14:textId="77777777" w:rsidR="00465345" w:rsidRDefault="00465345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14:paraId="19009D62" w14:textId="04C6774F" w:rsidR="00933E18" w:rsidRPr="005B3711" w:rsidRDefault="007E40FE" w:rsidP="00933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Бүгүнкү күнгө </w:t>
      </w:r>
      <w:r w:rsidR="003F2A40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Балыкчы шаарынын аймагындагы </w:t>
      </w:r>
      <w:r w:rsidR="00FF7854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жалпы аянты 200,0 га</w:t>
      </w:r>
      <w:r w:rsidR="00BA7AC1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(199,29 гап) </w:t>
      </w:r>
      <w:r w:rsidR="00FF7854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жер</w:t>
      </w:r>
      <w:r w:rsidR="0046534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тилке</w:t>
      </w:r>
      <w:r w:rsidR="00933E18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си бар. </w:t>
      </w:r>
      <w:r w:rsidR="00A63F21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Анын ичине 136,07 га кум -шагыл, 63,22 га – топурак.</w:t>
      </w:r>
      <w:r w:rsidR="0046534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</w:t>
      </w:r>
      <w:r w:rsidR="00A63F21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</w:t>
      </w:r>
      <w:r w:rsidR="00933E18" w:rsidRPr="005B3711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Балыкчы шаарынын мэриясынын алдындагы “Муниципалдык мүлк башкаруу” муниципалдык ишканасына кайтаруу иш уюштуруу 74.87 га карьер боюнча жүрүүдө.</w:t>
      </w:r>
    </w:p>
    <w:p w14:paraId="47A27F2F" w14:textId="77777777" w:rsidR="00933E18" w:rsidRPr="00933E18" w:rsidRDefault="00933E18" w:rsidP="00933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933E18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ab/>
        <w:t>Тактап айтканда, 50.45 га кум-шагыл жана 24.42 га топурак карьер.</w:t>
      </w:r>
    </w:p>
    <w:p w14:paraId="1AEFD1F7" w14:textId="4F681DC3" w:rsidR="005B3711" w:rsidRPr="005B3711" w:rsidRDefault="00A53CCD" w:rsidP="002A12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Жеке тараптарга б</w:t>
      </w:r>
      <w:r w:rsidR="0093325E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ерилген жер тилкелери инвентаризациядан өткөрүлүп, учурда 100,0 га  жер тилкесин иштеткен жеке тараптар менен келишим</w:t>
      </w:r>
      <w:r w:rsidR="001530F2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дер кайра түз түз</w:t>
      </w:r>
      <w:r w:rsidR="00666914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үлүүдө</w:t>
      </w:r>
      <w:r w:rsidR="00BA7AC1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</w:t>
      </w:r>
      <w:r w:rsidR="001530F2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100 га жер мамлекетке кайтарылды</w:t>
      </w:r>
      <w:r w:rsidR="002A1234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.</w:t>
      </w:r>
    </w:p>
    <w:p w14:paraId="501BECCD" w14:textId="684AB334" w:rsidR="00784218" w:rsidRPr="002A1234" w:rsidRDefault="005B3711" w:rsidP="002A1234">
      <w:pPr>
        <w:spacing w:after="0" w:line="276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:lang w:val="ky-KG"/>
          <w14:ligatures w14:val="standardContextual"/>
        </w:rPr>
      </w:pPr>
      <w:r w:rsidRPr="005B3711">
        <w:rPr>
          <w:rFonts w:ascii="Times New Roman" w:eastAsia="Aptos" w:hAnsi="Times New Roman" w:cs="Times New Roman"/>
          <w:kern w:val="2"/>
          <w:sz w:val="28"/>
          <w:szCs w:val="28"/>
          <w:lang w:val="ky-KG"/>
          <w14:ligatures w14:val="standardContextual"/>
        </w:rPr>
        <w:tab/>
      </w:r>
    </w:p>
    <w:p w14:paraId="302058FF" w14:textId="3828B245" w:rsidR="002706A6" w:rsidRPr="00444667" w:rsidRDefault="00C82193" w:rsidP="002A1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  <w:r w:rsidRPr="00444667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 xml:space="preserve">Жеке </w:t>
      </w:r>
      <w:r w:rsidR="00480892" w:rsidRPr="00444667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 xml:space="preserve"> тараптардан мамлекетке / </w:t>
      </w:r>
      <w:r w:rsidR="0038188F" w:rsidRPr="00444667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>Балыкчы шаарынын муниципалдык менчигине өткөн объектилер жана жер тилкелери</w:t>
      </w:r>
      <w:r w:rsidR="00480892" w:rsidRPr="00444667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>:</w:t>
      </w:r>
    </w:p>
    <w:p w14:paraId="38B6A935" w14:textId="3353894B" w:rsidR="003E4E3A" w:rsidRPr="003E4E3A" w:rsidRDefault="002A008F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Балыкчы шаарынын Көк-Мойнок айыл аймагында жайгашкан 10 га                         Кара -Талаа жер аянты </w:t>
      </w:r>
      <w:r w:rsidR="00ED1584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(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Эсенбаев Алтымыш</w:t>
      </w:r>
      <w:r w:rsidR="00ED1584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)</w:t>
      </w:r>
    </w:p>
    <w:p w14:paraId="76D46F44" w14:textId="251B9295" w:rsidR="003E4E3A" w:rsidRPr="003E4E3A" w:rsidRDefault="00ED1584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Балыкчы шаарынын Озерная №289дарегинде жайгашкан 6,1 га жер аянты </w:t>
      </w:r>
    </w:p>
    <w:p w14:paraId="379AF144" w14:textId="0A45143C" w:rsidR="003E4E3A" w:rsidRDefault="00732E97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Балыкчы шаарынын Ананьева 4 Комплекс 0,5 га жер аянтын </w:t>
      </w:r>
    </w:p>
    <w:p w14:paraId="4E269FC9" w14:textId="470DC3C6" w:rsidR="003E4E3A" w:rsidRPr="003E4E3A" w:rsidRDefault="00732E97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Балыкчы шаарынын Токтосунова №77 дарегинде жайгашкан Бажы башкармалыгынын имараты жер аянты </w:t>
      </w:r>
    </w:p>
    <w:p w14:paraId="5BB17432" w14:textId="17613F49" w:rsidR="003E4E3A" w:rsidRPr="003E4E3A" w:rsidRDefault="00E921C1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Кемечилик Порт №1. </w:t>
      </w:r>
    </w:p>
    <w:p w14:paraId="05676DCC" w14:textId="070277E3" w:rsidR="003E4E3A" w:rsidRPr="003E4E3A" w:rsidRDefault="003E4E3A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Балыкчы шаарынын Озерная көчөсү №221 дарегинде жайгашкан №1 порт 1,6 га (16 170 ,0 кв.м)  жер участогу </w:t>
      </w:r>
    </w:p>
    <w:p w14:paraId="6BEBCBDA" w14:textId="04BE04DA" w:rsidR="003E4E3A" w:rsidRPr="003E4E3A" w:rsidRDefault="00E921C1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Кемечилик Порт №2. </w:t>
      </w:r>
    </w:p>
    <w:p w14:paraId="0481A5FC" w14:textId="709122C4" w:rsidR="003E4E3A" w:rsidRPr="003E4E3A" w:rsidRDefault="003E4E3A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Балыкчы шаарынын Озерная көчөсү №303 дарегинде жайгашкан №2 порт аянты  4,6 га (45 641 ,0 кв.м)  жер участогу </w:t>
      </w:r>
    </w:p>
    <w:p w14:paraId="7CC971D6" w14:textId="0AEFADA5" w:rsidR="003E4E3A" w:rsidRPr="003E4E3A" w:rsidRDefault="00E921C1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 xml:space="preserve">Спар жер аянты </w:t>
      </w:r>
    </w:p>
    <w:p w14:paraId="57210EE9" w14:textId="519A7215" w:rsidR="003E4E3A" w:rsidRPr="003E4E3A" w:rsidRDefault="003E4E3A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Балыкчы шаарынын Ж. Абдрахманов №11а дарегинде жайгашкан </w:t>
      </w:r>
      <w:r w:rsidR="00F3636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0,11 га (</w:t>
      </w:r>
      <w:r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1105,1 чарчы метр</w:t>
      </w:r>
      <w:r w:rsidR="00F3636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) </w:t>
      </w:r>
      <w:r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жер аянты</w:t>
      </w:r>
    </w:p>
    <w:p w14:paraId="15EA3782" w14:textId="58BB0D67" w:rsidR="003E4E3A" w:rsidRDefault="00F36365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Балыкчы шаарынын Бозова №3 дарегинде жайгашкан,  1,3 га  (13143,9 чарчы метр)  жер аянты</w:t>
      </w:r>
    </w:p>
    <w:p w14:paraId="1AFE1418" w14:textId="0AF91798" w:rsidR="00C82193" w:rsidRDefault="00C82193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 ДОСААФ мекемесинин имараты</w:t>
      </w:r>
      <w:r w:rsidR="00DB6F8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(Ж. Абдрахманова көчөсү)</w:t>
      </w:r>
    </w:p>
    <w:p w14:paraId="79F411D0" w14:textId="747C9AD5" w:rsidR="000B00EC" w:rsidRDefault="000B00EC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</w:t>
      </w:r>
      <w:r w:rsidR="00BB272C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Бажы мекемесинин мурдагы имараты  ( </w:t>
      </w:r>
      <w:r w:rsidR="00DB6F8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Токтосунов көчөсү)</w:t>
      </w:r>
    </w:p>
    <w:p w14:paraId="6B4CCD52" w14:textId="07749C14" w:rsidR="00BB272C" w:rsidRPr="00203E95" w:rsidRDefault="00BB272C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203E9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- Нуристам (балдардын медресесинин имараты Сон-Көл кичи району) </w:t>
      </w:r>
      <w:r w:rsidR="00203E9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-ФУГИде</w:t>
      </w:r>
    </w:p>
    <w:p w14:paraId="676585B7" w14:textId="78F37F61" w:rsidR="00192438" w:rsidRPr="00DB6F85" w:rsidRDefault="005561BB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203E9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 Автовнештранс (Алтымыш Эсенбаев)</w:t>
      </w:r>
      <w:r w:rsidR="00203E9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-ФУГИде</w:t>
      </w:r>
      <w:r w:rsidR="002634C1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</w:t>
      </w:r>
    </w:p>
    <w:p w14:paraId="6D37A0E4" w14:textId="77777777" w:rsidR="00203E95" w:rsidRPr="00203E95" w:rsidRDefault="00203E95" w:rsidP="00203E95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 w:rsidRPr="00203E95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- Кубакы трассасындагы АЗС май куюуучу жайы өткөрүү процесс башталды</w:t>
      </w:r>
    </w:p>
    <w:p w14:paraId="6A4110D1" w14:textId="77777777" w:rsidR="00C82193" w:rsidRDefault="00C82193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14:paraId="6487F59B" w14:textId="77777777" w:rsidR="00F36365" w:rsidRPr="003E4E3A" w:rsidRDefault="00F36365" w:rsidP="003E4E3A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14:paraId="280D4AE1" w14:textId="77777777" w:rsidR="003F2A40" w:rsidRDefault="00C82193" w:rsidP="00C8219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  <w:t>-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Жалпысынан 2024-2025 жыл</w:t>
      </w:r>
      <w:r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>дары</w:t>
      </w:r>
      <w:r w:rsidR="003E4E3A"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 Балыкчы шаарынын мэриясынын муниципалдык менчигине 13 даана социалдык объекти жер тилкелери менен жана 2 даана жер аянттары өттү. </w:t>
      </w:r>
    </w:p>
    <w:p w14:paraId="68010F78" w14:textId="01AB69FA" w:rsidR="003E4E3A" w:rsidRPr="003E4E3A" w:rsidRDefault="003E4E3A" w:rsidP="00C8219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y-KG" w:eastAsia="ru-RU"/>
        </w:rPr>
      </w:pPr>
      <w:r w:rsidRPr="003E4E3A"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  <w:t xml:space="preserve">Жана ошондой эле 10 даана объекти </w:t>
      </w:r>
      <w:r w:rsidRPr="003E4E3A">
        <w:rPr>
          <w:rFonts w:ascii="Times New Roman" w:eastAsia="Times New Roman" w:hAnsi="Times New Roman" w:cs="Times New Roman"/>
          <w:spacing w:val="-15"/>
          <w:sz w:val="28"/>
          <w:szCs w:val="28"/>
          <w:shd w:val="clear" w:color="auto" w:fill="FFFFFF"/>
          <w:lang w:val="ky-KG" w:eastAsia="ru-RU"/>
        </w:rPr>
        <w:t>Мамлекеттик мүлктү башкаруу боюнча мамлекеттик агенттики тарабынан Балыкчы шаарынын мэриясынын муниципалдык менчигине объектилерди  өткөрүү үчүн иштер алып барылууда.</w:t>
      </w:r>
    </w:p>
    <w:p w14:paraId="61919733" w14:textId="29627099" w:rsidR="002706A6" w:rsidRDefault="002706A6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14:paraId="408654BB" w14:textId="7C6D57C8" w:rsidR="002706A6" w:rsidRDefault="002706A6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14:paraId="4A8FDA20" w14:textId="421DCB44" w:rsidR="00554849" w:rsidRPr="00554849" w:rsidRDefault="00554849" w:rsidP="00554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</w:pPr>
      <w:r w:rsidRPr="00554849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 xml:space="preserve">2025- жылы Балыкчы шаарынын алдындагы жер </w:t>
      </w:r>
      <w:r w:rsidR="00AF6E65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>тилкелери</w:t>
      </w:r>
      <w:r w:rsidRPr="00554849">
        <w:rPr>
          <w:rFonts w:ascii="Times New Roman" w:eastAsia="Times New Roman" w:hAnsi="Times New Roman" w:cs="Times New Roman"/>
          <w:b/>
          <w:sz w:val="28"/>
          <w:szCs w:val="28"/>
          <w:lang w:val="ky-KG" w:eastAsia="ru-RU"/>
        </w:rPr>
        <w:t>н которуу (трансформация) боюнча маалымат</w:t>
      </w:r>
    </w:p>
    <w:p w14:paraId="10B3E8C5" w14:textId="0C4BC88D" w:rsidR="002706A6" w:rsidRDefault="002706A6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tbl>
      <w:tblPr>
        <w:tblStyle w:val="af6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"/>
        <w:gridCol w:w="1773"/>
        <w:gridCol w:w="1701"/>
        <w:gridCol w:w="1418"/>
        <w:gridCol w:w="1417"/>
        <w:gridCol w:w="2693"/>
      </w:tblGrid>
      <w:tr w:rsidR="00E64ECE" w:rsidRPr="00E64ECE" w14:paraId="1F3B1089" w14:textId="77777777" w:rsidTr="00554849">
        <w:tc>
          <w:tcPr>
            <w:tcW w:w="496" w:type="dxa"/>
          </w:tcPr>
          <w:p w14:paraId="2C5EDF71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  <w:t>№</w:t>
            </w:r>
          </w:p>
        </w:tc>
        <w:tc>
          <w:tcPr>
            <w:tcW w:w="1773" w:type="dxa"/>
          </w:tcPr>
          <w:p w14:paraId="4EAEB782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  <w:t>Трансформацияланган жердин аты</w:t>
            </w:r>
          </w:p>
        </w:tc>
        <w:tc>
          <w:tcPr>
            <w:tcW w:w="1701" w:type="dxa"/>
          </w:tcPr>
          <w:p w14:paraId="1FC2DEAE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  <w:t>Жайгашкан жери</w:t>
            </w:r>
          </w:p>
        </w:tc>
        <w:tc>
          <w:tcPr>
            <w:tcW w:w="1418" w:type="dxa"/>
          </w:tcPr>
          <w:p w14:paraId="11E574A2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  <w:t>Жалпы аянты</w:t>
            </w:r>
          </w:p>
        </w:tc>
        <w:tc>
          <w:tcPr>
            <w:tcW w:w="1417" w:type="dxa"/>
          </w:tcPr>
          <w:p w14:paraId="2AB81FE7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  <w:t>Трансформацияланган жер</w:t>
            </w:r>
          </w:p>
        </w:tc>
        <w:tc>
          <w:tcPr>
            <w:tcW w:w="2693" w:type="dxa"/>
          </w:tcPr>
          <w:p w14:paraId="74ACAB78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b/>
                <w:sz w:val="24"/>
                <w:szCs w:val="24"/>
                <w:lang w:val="ky-KG" w:eastAsia="ru-RU"/>
              </w:rPr>
              <w:t>Эскертүү</w:t>
            </w:r>
          </w:p>
        </w:tc>
      </w:tr>
      <w:tr w:rsidR="00E64ECE" w:rsidRPr="0066067C" w14:paraId="08CAD582" w14:textId="77777777" w:rsidTr="00554849">
        <w:tc>
          <w:tcPr>
            <w:tcW w:w="496" w:type="dxa"/>
          </w:tcPr>
          <w:p w14:paraId="37F607A6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1</w:t>
            </w:r>
          </w:p>
        </w:tc>
        <w:tc>
          <w:tcPr>
            <w:tcW w:w="1773" w:type="dxa"/>
          </w:tcPr>
          <w:p w14:paraId="749047C3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Султан- Ата</w:t>
            </w:r>
          </w:p>
        </w:tc>
        <w:tc>
          <w:tcPr>
            <w:tcW w:w="1701" w:type="dxa"/>
          </w:tcPr>
          <w:p w14:paraId="5E1E0996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Балыкчы шаарынын Көк-Мойнок-1 айылынын чыгыш тарабында Чүй суу боюнда участогу</w:t>
            </w:r>
          </w:p>
        </w:tc>
        <w:tc>
          <w:tcPr>
            <w:tcW w:w="1418" w:type="dxa"/>
          </w:tcPr>
          <w:p w14:paraId="4162A22C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1,0 га</w:t>
            </w:r>
          </w:p>
          <w:p w14:paraId="7FF45449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1417" w:type="dxa"/>
          </w:tcPr>
          <w:p w14:paraId="5B5280B6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20-июнунда № 45 токтому</w:t>
            </w:r>
          </w:p>
        </w:tc>
        <w:tc>
          <w:tcPr>
            <w:tcW w:w="2693" w:type="dxa"/>
          </w:tcPr>
          <w:p w14:paraId="07209A44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Муниципалдык менчикке өткөрүп алуу үчун Кыргыз Республикасынын Министрлер Кабинетинин кароосунда</w:t>
            </w:r>
          </w:p>
        </w:tc>
      </w:tr>
      <w:tr w:rsidR="00E64ECE" w:rsidRPr="0066067C" w14:paraId="7C1EDCDE" w14:textId="77777777" w:rsidTr="00554849">
        <w:tc>
          <w:tcPr>
            <w:tcW w:w="496" w:type="dxa"/>
          </w:tcPr>
          <w:p w14:paraId="686D958B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</w:t>
            </w:r>
          </w:p>
        </w:tc>
        <w:tc>
          <w:tcPr>
            <w:tcW w:w="1773" w:type="dxa"/>
          </w:tcPr>
          <w:p w14:paraId="4F0EF3F9" w14:textId="1E7C6ECB" w:rsidR="00E64ECE" w:rsidRPr="00E64ECE" w:rsidRDefault="00DA386F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Ьоз-Бармак</w:t>
            </w:r>
          </w:p>
        </w:tc>
        <w:tc>
          <w:tcPr>
            <w:tcW w:w="1701" w:type="dxa"/>
          </w:tcPr>
          <w:p w14:paraId="0BB288AD" w14:textId="479C0EFE" w:rsidR="00E64ECE" w:rsidRPr="00E64ECE" w:rsidRDefault="002D18B2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Балыкчы шаарынын </w:t>
            </w:r>
            <w:r w:rsidR="00E64ECE"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Боз-Бармак участогу</w:t>
            </w:r>
          </w:p>
        </w:tc>
        <w:tc>
          <w:tcPr>
            <w:tcW w:w="1418" w:type="dxa"/>
          </w:tcPr>
          <w:p w14:paraId="5B3219EE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135,13 га</w:t>
            </w:r>
          </w:p>
        </w:tc>
        <w:tc>
          <w:tcPr>
            <w:tcW w:w="1417" w:type="dxa"/>
          </w:tcPr>
          <w:p w14:paraId="2C19AB6F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2025-жылдын 10-январындагы №01-5/1- токтому менен трансформацияланып. </w:t>
            </w:r>
          </w:p>
        </w:tc>
        <w:tc>
          <w:tcPr>
            <w:tcW w:w="2693" w:type="dxa"/>
          </w:tcPr>
          <w:p w14:paraId="6FD29158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16-июнунда №487-т тескемеси менен Муниципалдык менчикке өткөрүлүп  алынган</w:t>
            </w:r>
          </w:p>
        </w:tc>
      </w:tr>
      <w:tr w:rsidR="00E64ECE" w:rsidRPr="00E64ECE" w14:paraId="250DD2FC" w14:textId="77777777" w:rsidTr="00554849">
        <w:tc>
          <w:tcPr>
            <w:tcW w:w="496" w:type="dxa"/>
          </w:tcPr>
          <w:p w14:paraId="470C3340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3</w:t>
            </w:r>
          </w:p>
        </w:tc>
        <w:tc>
          <w:tcPr>
            <w:tcW w:w="1773" w:type="dxa"/>
          </w:tcPr>
          <w:p w14:paraId="3A16E8CE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Кара-Талаа</w:t>
            </w:r>
          </w:p>
        </w:tc>
        <w:tc>
          <w:tcPr>
            <w:tcW w:w="1701" w:type="dxa"/>
          </w:tcPr>
          <w:p w14:paraId="1BEDF66A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bookmarkStart w:id="6" w:name="_Hlk217322139"/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Балыкчы шаарынын </w:t>
            </w:r>
            <w:bookmarkEnd w:id="6"/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“Кара-Талаа” участогу</w:t>
            </w:r>
          </w:p>
        </w:tc>
        <w:tc>
          <w:tcPr>
            <w:tcW w:w="1418" w:type="dxa"/>
          </w:tcPr>
          <w:p w14:paraId="1312F03D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</w:p>
          <w:p w14:paraId="589722AF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400 га</w:t>
            </w:r>
          </w:p>
        </w:tc>
        <w:tc>
          <w:tcPr>
            <w:tcW w:w="1417" w:type="dxa"/>
          </w:tcPr>
          <w:p w14:paraId="391A7B33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08-сентябрындагы № 70 токтому</w:t>
            </w:r>
          </w:p>
        </w:tc>
        <w:tc>
          <w:tcPr>
            <w:tcW w:w="2693" w:type="dxa"/>
          </w:tcPr>
          <w:p w14:paraId="47F53562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09-декабрында №122 токтому менен “Жашыл энергетика фондуна” өткөрүлүп берилген</w:t>
            </w:r>
          </w:p>
        </w:tc>
      </w:tr>
      <w:tr w:rsidR="00E64ECE" w:rsidRPr="00E64ECE" w14:paraId="47022B46" w14:textId="77777777" w:rsidTr="00554849">
        <w:tc>
          <w:tcPr>
            <w:tcW w:w="496" w:type="dxa"/>
          </w:tcPr>
          <w:p w14:paraId="1E63D3FB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4</w:t>
            </w:r>
          </w:p>
        </w:tc>
        <w:tc>
          <w:tcPr>
            <w:tcW w:w="1773" w:type="dxa"/>
          </w:tcPr>
          <w:p w14:paraId="76C81421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Чакан ГЭС</w:t>
            </w:r>
          </w:p>
        </w:tc>
        <w:tc>
          <w:tcPr>
            <w:tcW w:w="1701" w:type="dxa"/>
          </w:tcPr>
          <w:p w14:paraId="74B92EEB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Орто-Токой суу сактагычы</w:t>
            </w:r>
          </w:p>
        </w:tc>
        <w:tc>
          <w:tcPr>
            <w:tcW w:w="1418" w:type="dxa"/>
          </w:tcPr>
          <w:p w14:paraId="7F49F42A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</w:p>
          <w:p w14:paraId="5328E6C5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612,66</w:t>
            </w:r>
          </w:p>
        </w:tc>
        <w:tc>
          <w:tcPr>
            <w:tcW w:w="1417" w:type="dxa"/>
          </w:tcPr>
          <w:p w14:paraId="6329E29D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08-сентябрындагы № 71 токтому</w:t>
            </w:r>
          </w:p>
        </w:tc>
        <w:tc>
          <w:tcPr>
            <w:tcW w:w="2693" w:type="dxa"/>
          </w:tcPr>
          <w:p w14:paraId="58E79313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“Жашыл Энергетика фондуна”  өткөрүлүп берилген</w:t>
            </w:r>
          </w:p>
        </w:tc>
      </w:tr>
      <w:tr w:rsidR="00E64ECE" w:rsidRPr="0066067C" w14:paraId="7E229AE0" w14:textId="77777777" w:rsidTr="00554849">
        <w:tc>
          <w:tcPr>
            <w:tcW w:w="496" w:type="dxa"/>
          </w:tcPr>
          <w:p w14:paraId="3943016F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5</w:t>
            </w:r>
          </w:p>
        </w:tc>
        <w:tc>
          <w:tcPr>
            <w:tcW w:w="1773" w:type="dxa"/>
          </w:tcPr>
          <w:p w14:paraId="5A9AD378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Ак-Чий</w:t>
            </w:r>
          </w:p>
        </w:tc>
        <w:tc>
          <w:tcPr>
            <w:tcW w:w="1701" w:type="dxa"/>
          </w:tcPr>
          <w:p w14:paraId="00AF7BC3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Мунай база</w:t>
            </w:r>
          </w:p>
        </w:tc>
        <w:tc>
          <w:tcPr>
            <w:tcW w:w="1418" w:type="dxa"/>
          </w:tcPr>
          <w:p w14:paraId="672BA128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</w:p>
          <w:p w14:paraId="0FD27A04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31 га</w:t>
            </w:r>
          </w:p>
        </w:tc>
        <w:tc>
          <w:tcPr>
            <w:tcW w:w="1417" w:type="dxa"/>
          </w:tcPr>
          <w:p w14:paraId="189F9B69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10-сентябрындагы № 80 токтому</w:t>
            </w:r>
          </w:p>
        </w:tc>
        <w:tc>
          <w:tcPr>
            <w:tcW w:w="2693" w:type="dxa"/>
          </w:tcPr>
          <w:p w14:paraId="3E19C836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Муниципалдык менчикке өткөрүп алуу үчун Кыргыз Республикасынын Министрлер Кабинетинин кароосунда</w:t>
            </w:r>
          </w:p>
        </w:tc>
      </w:tr>
      <w:tr w:rsidR="00E64ECE" w:rsidRPr="0066067C" w14:paraId="6F8DFEA6" w14:textId="77777777" w:rsidTr="00554849">
        <w:tc>
          <w:tcPr>
            <w:tcW w:w="496" w:type="dxa"/>
          </w:tcPr>
          <w:p w14:paraId="109C8CB9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6</w:t>
            </w:r>
          </w:p>
        </w:tc>
        <w:tc>
          <w:tcPr>
            <w:tcW w:w="1773" w:type="dxa"/>
          </w:tcPr>
          <w:p w14:paraId="60CF46BC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Кара-Талаа </w:t>
            </w:r>
          </w:p>
          <w:p w14:paraId="0AD9769D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0,40 га</w:t>
            </w:r>
          </w:p>
        </w:tc>
        <w:tc>
          <w:tcPr>
            <w:tcW w:w="1701" w:type="dxa"/>
          </w:tcPr>
          <w:p w14:paraId="53A8101E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Карантиндик лаборатория</w:t>
            </w:r>
          </w:p>
        </w:tc>
        <w:tc>
          <w:tcPr>
            <w:tcW w:w="1418" w:type="dxa"/>
          </w:tcPr>
          <w:p w14:paraId="717F39BE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</w:p>
          <w:p w14:paraId="38D72EFA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0,40 га</w:t>
            </w:r>
          </w:p>
        </w:tc>
        <w:tc>
          <w:tcPr>
            <w:tcW w:w="1417" w:type="dxa"/>
          </w:tcPr>
          <w:p w14:paraId="3231F786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10-сентябрындагы № 79 токтому</w:t>
            </w:r>
          </w:p>
        </w:tc>
        <w:tc>
          <w:tcPr>
            <w:tcW w:w="2693" w:type="dxa"/>
          </w:tcPr>
          <w:p w14:paraId="41F1AD31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Муниципалдык менчикке өткөрүп алуу үчун Кыргыз Республикасынын Министрлер Кабинетинин кароосунда</w:t>
            </w:r>
          </w:p>
        </w:tc>
      </w:tr>
      <w:tr w:rsidR="00E64ECE" w:rsidRPr="0066067C" w14:paraId="2EFBE479" w14:textId="77777777" w:rsidTr="00554849">
        <w:tc>
          <w:tcPr>
            <w:tcW w:w="496" w:type="dxa"/>
          </w:tcPr>
          <w:p w14:paraId="356F1BF1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7</w:t>
            </w:r>
          </w:p>
        </w:tc>
        <w:tc>
          <w:tcPr>
            <w:tcW w:w="1773" w:type="dxa"/>
          </w:tcPr>
          <w:p w14:paraId="028FCD4A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Боз-Бармак</w:t>
            </w:r>
          </w:p>
          <w:p w14:paraId="61C3301A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19,48 га </w:t>
            </w:r>
          </w:p>
        </w:tc>
        <w:tc>
          <w:tcPr>
            <w:tcW w:w="1701" w:type="dxa"/>
          </w:tcPr>
          <w:p w14:paraId="18193356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Мусоросжигающий завод</w:t>
            </w:r>
          </w:p>
        </w:tc>
        <w:tc>
          <w:tcPr>
            <w:tcW w:w="1418" w:type="dxa"/>
          </w:tcPr>
          <w:p w14:paraId="19D32537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19,48 га</w:t>
            </w:r>
          </w:p>
        </w:tc>
        <w:tc>
          <w:tcPr>
            <w:tcW w:w="1417" w:type="dxa"/>
          </w:tcPr>
          <w:p w14:paraId="54476095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12-сентябрындагы № 83 токтому</w:t>
            </w:r>
          </w:p>
        </w:tc>
        <w:tc>
          <w:tcPr>
            <w:tcW w:w="2693" w:type="dxa"/>
          </w:tcPr>
          <w:p w14:paraId="51511768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Муниципалдык менчикке өткөрүп алуу үчун Кыргыз Республикасынын Министрлер Кабинетинин кароосунда</w:t>
            </w:r>
          </w:p>
        </w:tc>
      </w:tr>
      <w:tr w:rsidR="00E64ECE" w:rsidRPr="00E64ECE" w14:paraId="695B18CA" w14:textId="77777777" w:rsidTr="00554849">
        <w:tc>
          <w:tcPr>
            <w:tcW w:w="496" w:type="dxa"/>
          </w:tcPr>
          <w:p w14:paraId="1078BAD2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8</w:t>
            </w:r>
          </w:p>
        </w:tc>
        <w:tc>
          <w:tcPr>
            <w:tcW w:w="1773" w:type="dxa"/>
          </w:tcPr>
          <w:p w14:paraId="02A3BAFF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Кызыл-Саз</w:t>
            </w:r>
          </w:p>
          <w:p w14:paraId="5E497EA9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9,87 га</w:t>
            </w:r>
          </w:p>
        </w:tc>
        <w:tc>
          <w:tcPr>
            <w:tcW w:w="1701" w:type="dxa"/>
          </w:tcPr>
          <w:p w14:paraId="448CF1D0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Аллмикс</w:t>
            </w:r>
          </w:p>
        </w:tc>
        <w:tc>
          <w:tcPr>
            <w:tcW w:w="1418" w:type="dxa"/>
          </w:tcPr>
          <w:p w14:paraId="6E258FED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9,87 га </w:t>
            </w:r>
          </w:p>
        </w:tc>
        <w:tc>
          <w:tcPr>
            <w:tcW w:w="1417" w:type="dxa"/>
          </w:tcPr>
          <w:p w14:paraId="320F6F5C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2025-жылдын 19-ноябрындагы № 115 токтому</w:t>
            </w:r>
          </w:p>
        </w:tc>
        <w:tc>
          <w:tcPr>
            <w:tcW w:w="2693" w:type="dxa"/>
          </w:tcPr>
          <w:p w14:paraId="152FE46E" w14:textId="77777777" w:rsidR="00E64ECE" w:rsidRPr="00E64ECE" w:rsidRDefault="00E64ECE" w:rsidP="00E64E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E64ECE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Жеке менчик</w:t>
            </w:r>
          </w:p>
        </w:tc>
      </w:tr>
    </w:tbl>
    <w:p w14:paraId="525987A3" w14:textId="4FB55DD1" w:rsidR="00480892" w:rsidRDefault="00480892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14:paraId="6002AB5C" w14:textId="6174D13F" w:rsidR="008D47EE" w:rsidRDefault="008D47EE" w:rsidP="00C62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y-KG" w:eastAsia="ru-RU"/>
        </w:rPr>
      </w:pPr>
    </w:p>
    <w:p w14:paraId="721D3690" w14:textId="65C336C9" w:rsidR="00C54175" w:rsidRPr="00C6237B" w:rsidRDefault="00C54175" w:rsidP="00C62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0D199C42" w14:textId="2A8C3E49" w:rsidR="00C54175" w:rsidRPr="00C6237B" w:rsidRDefault="00C54175" w:rsidP="00C62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613E33BC" w14:textId="24D899F2" w:rsidR="00C54175" w:rsidRPr="00C6237B" w:rsidRDefault="00C54175" w:rsidP="00C623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C6237B">
        <w:rPr>
          <w:rFonts w:ascii="Times New Roman" w:hAnsi="Times New Roman" w:cs="Times New Roman"/>
          <w:b/>
          <w:sz w:val="28"/>
          <w:szCs w:val="28"/>
          <w:lang w:val="ky-KG"/>
        </w:rPr>
        <w:t>Балыкчы шаарынын мэри</w:t>
      </w:r>
      <w:r w:rsidRPr="00C6237B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C6237B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C6237B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C6237B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Pr="00C6237B"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 w:rsidR="00451429">
        <w:rPr>
          <w:rFonts w:ascii="Times New Roman" w:hAnsi="Times New Roman" w:cs="Times New Roman"/>
          <w:b/>
          <w:sz w:val="28"/>
          <w:szCs w:val="28"/>
          <w:lang w:val="ky-KG"/>
        </w:rPr>
        <w:t xml:space="preserve"> Б. Т. Жантаев</w:t>
      </w:r>
    </w:p>
    <w:p w14:paraId="303E76CF" w14:textId="612A80A0" w:rsidR="00A93228" w:rsidRDefault="00A93228" w:rsidP="00C62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</w:p>
    <w:p w14:paraId="75A101B0" w14:textId="3850095C" w:rsidR="00A93228" w:rsidRPr="00C6237B" w:rsidRDefault="00A93228" w:rsidP="00C62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sectPr w:rsidR="00A93228" w:rsidRPr="00C6237B" w:rsidSect="008B2DD0">
      <w:pgSz w:w="11906" w:h="16838"/>
      <w:pgMar w:top="567" w:right="127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99E88" w14:textId="77777777" w:rsidR="00D57A40" w:rsidRDefault="00D57A40" w:rsidP="00947EC0">
      <w:pPr>
        <w:spacing w:after="0" w:line="240" w:lineRule="auto"/>
      </w:pPr>
      <w:r>
        <w:separator/>
      </w:r>
    </w:p>
  </w:endnote>
  <w:endnote w:type="continuationSeparator" w:id="0">
    <w:p w14:paraId="4AE1A2AA" w14:textId="77777777" w:rsidR="00D57A40" w:rsidRDefault="00D57A40" w:rsidP="0094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4D321" w14:textId="77777777" w:rsidR="00D57A40" w:rsidRDefault="00D57A40" w:rsidP="00947EC0">
      <w:pPr>
        <w:spacing w:after="0" w:line="240" w:lineRule="auto"/>
      </w:pPr>
      <w:r>
        <w:separator/>
      </w:r>
    </w:p>
  </w:footnote>
  <w:footnote w:type="continuationSeparator" w:id="0">
    <w:p w14:paraId="0A0EA674" w14:textId="77777777" w:rsidR="00D57A40" w:rsidRDefault="00D57A40" w:rsidP="00947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B1B62E9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312A1E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62E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315E79"/>
    <w:multiLevelType w:val="hybridMultilevel"/>
    <w:tmpl w:val="3E2447B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295EF9"/>
    <w:multiLevelType w:val="hybridMultilevel"/>
    <w:tmpl w:val="10BC37E6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12F62872"/>
    <w:multiLevelType w:val="hybridMultilevel"/>
    <w:tmpl w:val="BB36989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D56AB6"/>
    <w:multiLevelType w:val="hybridMultilevel"/>
    <w:tmpl w:val="3AD8CF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22FFE"/>
    <w:multiLevelType w:val="hybridMultilevel"/>
    <w:tmpl w:val="19B24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65E02"/>
    <w:multiLevelType w:val="hybridMultilevel"/>
    <w:tmpl w:val="FA4277C0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211F6AFA"/>
    <w:multiLevelType w:val="hybridMultilevel"/>
    <w:tmpl w:val="47A04BE6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1AD6EA0"/>
    <w:multiLevelType w:val="hybridMultilevel"/>
    <w:tmpl w:val="974E38DE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36E656BA"/>
    <w:multiLevelType w:val="hybridMultilevel"/>
    <w:tmpl w:val="B7CA5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D757A"/>
    <w:multiLevelType w:val="hybridMultilevel"/>
    <w:tmpl w:val="A9549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A3E92"/>
    <w:multiLevelType w:val="hybridMultilevel"/>
    <w:tmpl w:val="50FC24CE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1E778E2"/>
    <w:multiLevelType w:val="hybridMultilevel"/>
    <w:tmpl w:val="8DD0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B49B7"/>
    <w:multiLevelType w:val="hybridMultilevel"/>
    <w:tmpl w:val="7606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B1325"/>
    <w:multiLevelType w:val="hybridMultilevel"/>
    <w:tmpl w:val="5DEA3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94FDC"/>
    <w:multiLevelType w:val="hybridMultilevel"/>
    <w:tmpl w:val="FA9A6B18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521D78BC"/>
    <w:multiLevelType w:val="hybridMultilevel"/>
    <w:tmpl w:val="25687E8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901C52"/>
    <w:multiLevelType w:val="hybridMultilevel"/>
    <w:tmpl w:val="EE7A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7761F"/>
    <w:multiLevelType w:val="hybridMultilevel"/>
    <w:tmpl w:val="C9E6FBE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715311"/>
    <w:multiLevelType w:val="hybridMultilevel"/>
    <w:tmpl w:val="0D46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82465"/>
    <w:multiLevelType w:val="hybridMultilevel"/>
    <w:tmpl w:val="FC10A8E0"/>
    <w:lvl w:ilvl="0" w:tplc="1C5675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F4CF86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FA20C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73C9CD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94AF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92F58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1586A5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2EB75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766B7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 w15:restartNumberingAfterBreak="0">
    <w:nsid w:val="70053E1E"/>
    <w:multiLevelType w:val="hybridMultilevel"/>
    <w:tmpl w:val="E360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70BC4"/>
    <w:multiLevelType w:val="hybridMultilevel"/>
    <w:tmpl w:val="2BF0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138D4"/>
    <w:multiLevelType w:val="hybridMultilevel"/>
    <w:tmpl w:val="CC9AE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9"/>
  </w:num>
  <w:num w:numId="5">
    <w:abstractNumId w:val="16"/>
  </w:num>
  <w:num w:numId="6">
    <w:abstractNumId w:val="9"/>
  </w:num>
  <w:num w:numId="7">
    <w:abstractNumId w:val="24"/>
  </w:num>
  <w:num w:numId="8">
    <w:abstractNumId w:val="10"/>
  </w:num>
  <w:num w:numId="9">
    <w:abstractNumId w:val="11"/>
  </w:num>
  <w:num w:numId="10">
    <w:abstractNumId w:val="21"/>
  </w:num>
  <w:num w:numId="11">
    <w:abstractNumId w:val="15"/>
  </w:num>
  <w:num w:numId="12">
    <w:abstractNumId w:val="5"/>
  </w:num>
  <w:num w:numId="13">
    <w:abstractNumId w:val="23"/>
  </w:num>
  <w:num w:numId="14">
    <w:abstractNumId w:val="3"/>
  </w:num>
  <w:num w:numId="15">
    <w:abstractNumId w:val="17"/>
  </w:num>
  <w:num w:numId="16">
    <w:abstractNumId w:val="4"/>
  </w:num>
  <w:num w:numId="17">
    <w:abstractNumId w:val="8"/>
  </w:num>
  <w:num w:numId="18">
    <w:abstractNumId w:val="18"/>
  </w:num>
  <w:num w:numId="19">
    <w:abstractNumId w:val="20"/>
  </w:num>
  <w:num w:numId="20">
    <w:abstractNumId w:val="13"/>
  </w:num>
  <w:num w:numId="21">
    <w:abstractNumId w:val="22"/>
  </w:num>
  <w:num w:numId="22">
    <w:abstractNumId w:val="6"/>
  </w:num>
  <w:num w:numId="23">
    <w:abstractNumId w:val="7"/>
  </w:num>
  <w:num w:numId="24">
    <w:abstractNumId w:val="25"/>
  </w:num>
  <w:num w:numId="25">
    <w:abstractNumId w:val="14"/>
  </w:num>
  <w:num w:numId="26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4C"/>
    <w:rsid w:val="00006629"/>
    <w:rsid w:val="000114F9"/>
    <w:rsid w:val="00014BD2"/>
    <w:rsid w:val="000153A3"/>
    <w:rsid w:val="000314D1"/>
    <w:rsid w:val="00051398"/>
    <w:rsid w:val="00052C2E"/>
    <w:rsid w:val="000547E8"/>
    <w:rsid w:val="00055125"/>
    <w:rsid w:val="0006504C"/>
    <w:rsid w:val="000703DC"/>
    <w:rsid w:val="00071817"/>
    <w:rsid w:val="000876EA"/>
    <w:rsid w:val="00096670"/>
    <w:rsid w:val="00097523"/>
    <w:rsid w:val="000A0D57"/>
    <w:rsid w:val="000A3C15"/>
    <w:rsid w:val="000A6BC0"/>
    <w:rsid w:val="000B00EC"/>
    <w:rsid w:val="000B16CA"/>
    <w:rsid w:val="000B5606"/>
    <w:rsid w:val="000C7251"/>
    <w:rsid w:val="000D0DCC"/>
    <w:rsid w:val="000D3FC8"/>
    <w:rsid w:val="000D4C25"/>
    <w:rsid w:val="000F7990"/>
    <w:rsid w:val="000F7CE5"/>
    <w:rsid w:val="001019AE"/>
    <w:rsid w:val="0010715F"/>
    <w:rsid w:val="00112BA7"/>
    <w:rsid w:val="00112CB6"/>
    <w:rsid w:val="001163BB"/>
    <w:rsid w:val="00120EB1"/>
    <w:rsid w:val="0013408E"/>
    <w:rsid w:val="00144BB7"/>
    <w:rsid w:val="001530F2"/>
    <w:rsid w:val="00154329"/>
    <w:rsid w:val="0015575C"/>
    <w:rsid w:val="00155FBB"/>
    <w:rsid w:val="001660E1"/>
    <w:rsid w:val="001673A4"/>
    <w:rsid w:val="00167AF6"/>
    <w:rsid w:val="00185722"/>
    <w:rsid w:val="0018696F"/>
    <w:rsid w:val="00192438"/>
    <w:rsid w:val="00192DC1"/>
    <w:rsid w:val="001A2F71"/>
    <w:rsid w:val="001A440B"/>
    <w:rsid w:val="001A788B"/>
    <w:rsid w:val="001B597C"/>
    <w:rsid w:val="001C145C"/>
    <w:rsid w:val="001C307F"/>
    <w:rsid w:val="001D2DB1"/>
    <w:rsid w:val="001D7818"/>
    <w:rsid w:val="001E0E2C"/>
    <w:rsid w:val="001E7109"/>
    <w:rsid w:val="001F36B5"/>
    <w:rsid w:val="001F603C"/>
    <w:rsid w:val="001F667B"/>
    <w:rsid w:val="00203E95"/>
    <w:rsid w:val="00204B72"/>
    <w:rsid w:val="00206683"/>
    <w:rsid w:val="00220523"/>
    <w:rsid w:val="00223E4F"/>
    <w:rsid w:val="00242EF6"/>
    <w:rsid w:val="0024362D"/>
    <w:rsid w:val="00252257"/>
    <w:rsid w:val="00252C6A"/>
    <w:rsid w:val="00260A4A"/>
    <w:rsid w:val="002634C1"/>
    <w:rsid w:val="0026721B"/>
    <w:rsid w:val="002706A6"/>
    <w:rsid w:val="00270D15"/>
    <w:rsid w:val="00272745"/>
    <w:rsid w:val="0028207A"/>
    <w:rsid w:val="002858EA"/>
    <w:rsid w:val="00294D95"/>
    <w:rsid w:val="002A008F"/>
    <w:rsid w:val="002A1234"/>
    <w:rsid w:val="002A47FD"/>
    <w:rsid w:val="002B548A"/>
    <w:rsid w:val="002B566E"/>
    <w:rsid w:val="002B56AE"/>
    <w:rsid w:val="002C468E"/>
    <w:rsid w:val="002D0AE0"/>
    <w:rsid w:val="002D18B2"/>
    <w:rsid w:val="002D4765"/>
    <w:rsid w:val="002E16C4"/>
    <w:rsid w:val="002E5AAA"/>
    <w:rsid w:val="002F0384"/>
    <w:rsid w:val="002F667F"/>
    <w:rsid w:val="003065E2"/>
    <w:rsid w:val="00314DE8"/>
    <w:rsid w:val="0032429C"/>
    <w:rsid w:val="003247ED"/>
    <w:rsid w:val="00324B00"/>
    <w:rsid w:val="00343596"/>
    <w:rsid w:val="00347D60"/>
    <w:rsid w:val="003520E1"/>
    <w:rsid w:val="003526AD"/>
    <w:rsid w:val="00353E08"/>
    <w:rsid w:val="0035645D"/>
    <w:rsid w:val="00363320"/>
    <w:rsid w:val="003633D1"/>
    <w:rsid w:val="00373227"/>
    <w:rsid w:val="00375C95"/>
    <w:rsid w:val="00380922"/>
    <w:rsid w:val="0038188F"/>
    <w:rsid w:val="00390A43"/>
    <w:rsid w:val="003945DB"/>
    <w:rsid w:val="003A05BE"/>
    <w:rsid w:val="003A424A"/>
    <w:rsid w:val="003B1810"/>
    <w:rsid w:val="003B19DF"/>
    <w:rsid w:val="003C07CB"/>
    <w:rsid w:val="003D5512"/>
    <w:rsid w:val="003E0C3E"/>
    <w:rsid w:val="003E4E3A"/>
    <w:rsid w:val="003F13FE"/>
    <w:rsid w:val="003F2A40"/>
    <w:rsid w:val="003F3E77"/>
    <w:rsid w:val="003F5534"/>
    <w:rsid w:val="003F5FBC"/>
    <w:rsid w:val="00401C7C"/>
    <w:rsid w:val="004106FE"/>
    <w:rsid w:val="00434597"/>
    <w:rsid w:val="00444667"/>
    <w:rsid w:val="00451429"/>
    <w:rsid w:val="00460CB7"/>
    <w:rsid w:val="00462AFD"/>
    <w:rsid w:val="00465345"/>
    <w:rsid w:val="00480892"/>
    <w:rsid w:val="004819F3"/>
    <w:rsid w:val="00486201"/>
    <w:rsid w:val="004A64A5"/>
    <w:rsid w:val="004B35ED"/>
    <w:rsid w:val="004B364E"/>
    <w:rsid w:val="004C070F"/>
    <w:rsid w:val="004C2CDF"/>
    <w:rsid w:val="004C43B4"/>
    <w:rsid w:val="004C60EF"/>
    <w:rsid w:val="004C77F0"/>
    <w:rsid w:val="004C7A30"/>
    <w:rsid w:val="004D5667"/>
    <w:rsid w:val="004D7745"/>
    <w:rsid w:val="004E15DB"/>
    <w:rsid w:val="004E64FC"/>
    <w:rsid w:val="004E739B"/>
    <w:rsid w:val="004F5DD1"/>
    <w:rsid w:val="004F614C"/>
    <w:rsid w:val="00504CAC"/>
    <w:rsid w:val="00505DF6"/>
    <w:rsid w:val="00510526"/>
    <w:rsid w:val="00524AC8"/>
    <w:rsid w:val="00526223"/>
    <w:rsid w:val="0053037F"/>
    <w:rsid w:val="00533E60"/>
    <w:rsid w:val="00534CE5"/>
    <w:rsid w:val="00535FE3"/>
    <w:rsid w:val="005363A5"/>
    <w:rsid w:val="00537E74"/>
    <w:rsid w:val="005442A3"/>
    <w:rsid w:val="00546465"/>
    <w:rsid w:val="005528DF"/>
    <w:rsid w:val="0055393D"/>
    <w:rsid w:val="00554849"/>
    <w:rsid w:val="00555338"/>
    <w:rsid w:val="005561BB"/>
    <w:rsid w:val="0055783A"/>
    <w:rsid w:val="0056173F"/>
    <w:rsid w:val="0056524D"/>
    <w:rsid w:val="0057072D"/>
    <w:rsid w:val="00592524"/>
    <w:rsid w:val="00592786"/>
    <w:rsid w:val="00597263"/>
    <w:rsid w:val="005B12AA"/>
    <w:rsid w:val="005B2C83"/>
    <w:rsid w:val="005B3711"/>
    <w:rsid w:val="005B4799"/>
    <w:rsid w:val="005C1998"/>
    <w:rsid w:val="005C35FE"/>
    <w:rsid w:val="005D45D4"/>
    <w:rsid w:val="005E2747"/>
    <w:rsid w:val="005E4D3B"/>
    <w:rsid w:val="005F008A"/>
    <w:rsid w:val="005F1C7F"/>
    <w:rsid w:val="005F33AF"/>
    <w:rsid w:val="005F53D5"/>
    <w:rsid w:val="005F582C"/>
    <w:rsid w:val="0060457E"/>
    <w:rsid w:val="00610BB6"/>
    <w:rsid w:val="0061314B"/>
    <w:rsid w:val="0061795E"/>
    <w:rsid w:val="006255B5"/>
    <w:rsid w:val="006279BA"/>
    <w:rsid w:val="00641130"/>
    <w:rsid w:val="0064345E"/>
    <w:rsid w:val="006437BC"/>
    <w:rsid w:val="0064488E"/>
    <w:rsid w:val="0064605B"/>
    <w:rsid w:val="00650DA1"/>
    <w:rsid w:val="00652D19"/>
    <w:rsid w:val="006539D9"/>
    <w:rsid w:val="0065404D"/>
    <w:rsid w:val="0065642C"/>
    <w:rsid w:val="0066067C"/>
    <w:rsid w:val="0066504A"/>
    <w:rsid w:val="00666914"/>
    <w:rsid w:val="00675C34"/>
    <w:rsid w:val="00687A70"/>
    <w:rsid w:val="00693482"/>
    <w:rsid w:val="006B7993"/>
    <w:rsid w:val="006C02B5"/>
    <w:rsid w:val="006C096B"/>
    <w:rsid w:val="006C24C1"/>
    <w:rsid w:val="006C6161"/>
    <w:rsid w:val="006D4EFE"/>
    <w:rsid w:val="006D5471"/>
    <w:rsid w:val="006E0430"/>
    <w:rsid w:val="006E2632"/>
    <w:rsid w:val="006F2BD4"/>
    <w:rsid w:val="006F75B7"/>
    <w:rsid w:val="006F78FA"/>
    <w:rsid w:val="00711859"/>
    <w:rsid w:val="0071794E"/>
    <w:rsid w:val="00722226"/>
    <w:rsid w:val="007227BB"/>
    <w:rsid w:val="00732E97"/>
    <w:rsid w:val="00733CD2"/>
    <w:rsid w:val="00737A72"/>
    <w:rsid w:val="0074369E"/>
    <w:rsid w:val="0074557F"/>
    <w:rsid w:val="0075615B"/>
    <w:rsid w:val="00761A60"/>
    <w:rsid w:val="00771AA3"/>
    <w:rsid w:val="007778AA"/>
    <w:rsid w:val="00780150"/>
    <w:rsid w:val="00784218"/>
    <w:rsid w:val="00786633"/>
    <w:rsid w:val="0079078E"/>
    <w:rsid w:val="007A69C5"/>
    <w:rsid w:val="007A713F"/>
    <w:rsid w:val="007B2CB0"/>
    <w:rsid w:val="007B3876"/>
    <w:rsid w:val="007D466A"/>
    <w:rsid w:val="007E310D"/>
    <w:rsid w:val="007E40FE"/>
    <w:rsid w:val="007E5621"/>
    <w:rsid w:val="007E7873"/>
    <w:rsid w:val="007F0640"/>
    <w:rsid w:val="007F0F8C"/>
    <w:rsid w:val="007F2C71"/>
    <w:rsid w:val="007F31ED"/>
    <w:rsid w:val="007F7764"/>
    <w:rsid w:val="00800473"/>
    <w:rsid w:val="00803EC2"/>
    <w:rsid w:val="00804C2F"/>
    <w:rsid w:val="00805A27"/>
    <w:rsid w:val="00813374"/>
    <w:rsid w:val="00814E4A"/>
    <w:rsid w:val="00821C96"/>
    <w:rsid w:val="00821E5C"/>
    <w:rsid w:val="00823E49"/>
    <w:rsid w:val="00827A86"/>
    <w:rsid w:val="0084706A"/>
    <w:rsid w:val="008509FA"/>
    <w:rsid w:val="00851FBB"/>
    <w:rsid w:val="0085479D"/>
    <w:rsid w:val="0085514B"/>
    <w:rsid w:val="008636D1"/>
    <w:rsid w:val="00873DE7"/>
    <w:rsid w:val="00881990"/>
    <w:rsid w:val="008839F7"/>
    <w:rsid w:val="008B2DD0"/>
    <w:rsid w:val="008B53D8"/>
    <w:rsid w:val="008C158F"/>
    <w:rsid w:val="008C24A6"/>
    <w:rsid w:val="008C3D49"/>
    <w:rsid w:val="008C40C2"/>
    <w:rsid w:val="008D2AE6"/>
    <w:rsid w:val="008D3A74"/>
    <w:rsid w:val="008D47EE"/>
    <w:rsid w:val="008E6E4C"/>
    <w:rsid w:val="008F5D07"/>
    <w:rsid w:val="00905BE9"/>
    <w:rsid w:val="00905C6D"/>
    <w:rsid w:val="00910793"/>
    <w:rsid w:val="009171E2"/>
    <w:rsid w:val="0092725D"/>
    <w:rsid w:val="0093325E"/>
    <w:rsid w:val="00933E18"/>
    <w:rsid w:val="009360C1"/>
    <w:rsid w:val="00944B82"/>
    <w:rsid w:val="00945205"/>
    <w:rsid w:val="00946D89"/>
    <w:rsid w:val="00947EC0"/>
    <w:rsid w:val="00954357"/>
    <w:rsid w:val="009641F8"/>
    <w:rsid w:val="009661E7"/>
    <w:rsid w:val="0097293D"/>
    <w:rsid w:val="00973F4D"/>
    <w:rsid w:val="00985D72"/>
    <w:rsid w:val="00987691"/>
    <w:rsid w:val="00993B71"/>
    <w:rsid w:val="009A2A88"/>
    <w:rsid w:val="009B0949"/>
    <w:rsid w:val="009B3811"/>
    <w:rsid w:val="009C0241"/>
    <w:rsid w:val="009C35BB"/>
    <w:rsid w:val="009D2CDA"/>
    <w:rsid w:val="009D3004"/>
    <w:rsid w:val="009D5D72"/>
    <w:rsid w:val="009D5F4B"/>
    <w:rsid w:val="009F127B"/>
    <w:rsid w:val="009F46B0"/>
    <w:rsid w:val="009F77E9"/>
    <w:rsid w:val="00A03C22"/>
    <w:rsid w:val="00A11CD5"/>
    <w:rsid w:val="00A13EAA"/>
    <w:rsid w:val="00A169C3"/>
    <w:rsid w:val="00A2167E"/>
    <w:rsid w:val="00A271C8"/>
    <w:rsid w:val="00A31520"/>
    <w:rsid w:val="00A32E44"/>
    <w:rsid w:val="00A35584"/>
    <w:rsid w:val="00A36EC4"/>
    <w:rsid w:val="00A50659"/>
    <w:rsid w:val="00A535C6"/>
    <w:rsid w:val="00A53CCD"/>
    <w:rsid w:val="00A5554F"/>
    <w:rsid w:val="00A63F21"/>
    <w:rsid w:val="00A64215"/>
    <w:rsid w:val="00A743EE"/>
    <w:rsid w:val="00A748D7"/>
    <w:rsid w:val="00A90153"/>
    <w:rsid w:val="00A91EE4"/>
    <w:rsid w:val="00A93228"/>
    <w:rsid w:val="00A94578"/>
    <w:rsid w:val="00A97063"/>
    <w:rsid w:val="00AA38C6"/>
    <w:rsid w:val="00AA69D0"/>
    <w:rsid w:val="00AB7CED"/>
    <w:rsid w:val="00AC3DBC"/>
    <w:rsid w:val="00AD2D8A"/>
    <w:rsid w:val="00AD3682"/>
    <w:rsid w:val="00AD3C61"/>
    <w:rsid w:val="00AD7A5A"/>
    <w:rsid w:val="00AE0EFA"/>
    <w:rsid w:val="00AF4CD3"/>
    <w:rsid w:val="00AF63A9"/>
    <w:rsid w:val="00AF6E65"/>
    <w:rsid w:val="00B001BD"/>
    <w:rsid w:val="00B139C6"/>
    <w:rsid w:val="00B34606"/>
    <w:rsid w:val="00B41F4E"/>
    <w:rsid w:val="00B46F17"/>
    <w:rsid w:val="00B617C7"/>
    <w:rsid w:val="00B62505"/>
    <w:rsid w:val="00B632FD"/>
    <w:rsid w:val="00B66704"/>
    <w:rsid w:val="00B8661F"/>
    <w:rsid w:val="00B93C3F"/>
    <w:rsid w:val="00B956EA"/>
    <w:rsid w:val="00B96655"/>
    <w:rsid w:val="00B97384"/>
    <w:rsid w:val="00BA0A71"/>
    <w:rsid w:val="00BA7AC1"/>
    <w:rsid w:val="00BB11FC"/>
    <w:rsid w:val="00BB272C"/>
    <w:rsid w:val="00BC68E6"/>
    <w:rsid w:val="00BC6C36"/>
    <w:rsid w:val="00BD032C"/>
    <w:rsid w:val="00BD15A6"/>
    <w:rsid w:val="00BD1778"/>
    <w:rsid w:val="00BE1772"/>
    <w:rsid w:val="00BF1F6D"/>
    <w:rsid w:val="00BF39FD"/>
    <w:rsid w:val="00C0474D"/>
    <w:rsid w:val="00C04D19"/>
    <w:rsid w:val="00C061AF"/>
    <w:rsid w:val="00C1282A"/>
    <w:rsid w:val="00C14183"/>
    <w:rsid w:val="00C16EB1"/>
    <w:rsid w:val="00C228DB"/>
    <w:rsid w:val="00C32C4E"/>
    <w:rsid w:val="00C42E1C"/>
    <w:rsid w:val="00C444EC"/>
    <w:rsid w:val="00C54175"/>
    <w:rsid w:val="00C57292"/>
    <w:rsid w:val="00C6237B"/>
    <w:rsid w:val="00C67C71"/>
    <w:rsid w:val="00C67CB8"/>
    <w:rsid w:val="00C7149E"/>
    <w:rsid w:val="00C75D1E"/>
    <w:rsid w:val="00C813E7"/>
    <w:rsid w:val="00C82193"/>
    <w:rsid w:val="00C83315"/>
    <w:rsid w:val="00CA4787"/>
    <w:rsid w:val="00CB271A"/>
    <w:rsid w:val="00CB3396"/>
    <w:rsid w:val="00CB791B"/>
    <w:rsid w:val="00CC4E0F"/>
    <w:rsid w:val="00CC5642"/>
    <w:rsid w:val="00CC7309"/>
    <w:rsid w:val="00CD35AA"/>
    <w:rsid w:val="00CE38C1"/>
    <w:rsid w:val="00CE7C25"/>
    <w:rsid w:val="00CF271D"/>
    <w:rsid w:val="00CF2940"/>
    <w:rsid w:val="00D00451"/>
    <w:rsid w:val="00D0410A"/>
    <w:rsid w:val="00D06973"/>
    <w:rsid w:val="00D12680"/>
    <w:rsid w:val="00D145BA"/>
    <w:rsid w:val="00D2018D"/>
    <w:rsid w:val="00D20B63"/>
    <w:rsid w:val="00D23128"/>
    <w:rsid w:val="00D25220"/>
    <w:rsid w:val="00D27F00"/>
    <w:rsid w:val="00D33D45"/>
    <w:rsid w:val="00D33E3D"/>
    <w:rsid w:val="00D34C47"/>
    <w:rsid w:val="00D3665F"/>
    <w:rsid w:val="00D37AF3"/>
    <w:rsid w:val="00D410E6"/>
    <w:rsid w:val="00D422C1"/>
    <w:rsid w:val="00D50280"/>
    <w:rsid w:val="00D528B4"/>
    <w:rsid w:val="00D57A40"/>
    <w:rsid w:val="00D61A5F"/>
    <w:rsid w:val="00D6379B"/>
    <w:rsid w:val="00D71BF1"/>
    <w:rsid w:val="00D84C00"/>
    <w:rsid w:val="00D87614"/>
    <w:rsid w:val="00DA386F"/>
    <w:rsid w:val="00DA5076"/>
    <w:rsid w:val="00DB6F85"/>
    <w:rsid w:val="00DC06DF"/>
    <w:rsid w:val="00DC49F5"/>
    <w:rsid w:val="00DD4862"/>
    <w:rsid w:val="00DF080D"/>
    <w:rsid w:val="00DF3B00"/>
    <w:rsid w:val="00DF6FF5"/>
    <w:rsid w:val="00E02C93"/>
    <w:rsid w:val="00E12250"/>
    <w:rsid w:val="00E24E16"/>
    <w:rsid w:val="00E32844"/>
    <w:rsid w:val="00E406D2"/>
    <w:rsid w:val="00E4621F"/>
    <w:rsid w:val="00E53242"/>
    <w:rsid w:val="00E5724F"/>
    <w:rsid w:val="00E60A6B"/>
    <w:rsid w:val="00E64ECE"/>
    <w:rsid w:val="00E8040A"/>
    <w:rsid w:val="00E84B0B"/>
    <w:rsid w:val="00E87788"/>
    <w:rsid w:val="00E921C1"/>
    <w:rsid w:val="00E94E3C"/>
    <w:rsid w:val="00EA129D"/>
    <w:rsid w:val="00EA5E09"/>
    <w:rsid w:val="00EB4FAD"/>
    <w:rsid w:val="00EB5794"/>
    <w:rsid w:val="00EC0D3D"/>
    <w:rsid w:val="00EC0DC3"/>
    <w:rsid w:val="00ED1584"/>
    <w:rsid w:val="00ED5594"/>
    <w:rsid w:val="00ED5A84"/>
    <w:rsid w:val="00ED6608"/>
    <w:rsid w:val="00EE2A8A"/>
    <w:rsid w:val="00EE2B0A"/>
    <w:rsid w:val="00EE2E66"/>
    <w:rsid w:val="00EE61BA"/>
    <w:rsid w:val="00F05BA2"/>
    <w:rsid w:val="00F120ED"/>
    <w:rsid w:val="00F1279B"/>
    <w:rsid w:val="00F14793"/>
    <w:rsid w:val="00F275E3"/>
    <w:rsid w:val="00F30C63"/>
    <w:rsid w:val="00F36365"/>
    <w:rsid w:val="00F465A7"/>
    <w:rsid w:val="00F51270"/>
    <w:rsid w:val="00F53CBE"/>
    <w:rsid w:val="00F62B15"/>
    <w:rsid w:val="00F706A5"/>
    <w:rsid w:val="00F868DE"/>
    <w:rsid w:val="00F87061"/>
    <w:rsid w:val="00F93795"/>
    <w:rsid w:val="00F96312"/>
    <w:rsid w:val="00FC224F"/>
    <w:rsid w:val="00FC5C3F"/>
    <w:rsid w:val="00FD11A3"/>
    <w:rsid w:val="00FD32BE"/>
    <w:rsid w:val="00FD4AE9"/>
    <w:rsid w:val="00FD4DA6"/>
    <w:rsid w:val="00FF2D5E"/>
    <w:rsid w:val="00FF5522"/>
    <w:rsid w:val="00FF6D15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FFD6"/>
  <w15:chartTrackingRefBased/>
  <w15:docId w15:val="{6462CCA5-F9B1-4B2A-85D9-68697FED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E739B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unhideWhenUsed/>
    <w:qFormat/>
    <w:rsid w:val="004E739B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4E739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4E739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nhideWhenUsed/>
    <w:qFormat/>
    <w:rsid w:val="004E739B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nhideWhenUsed/>
    <w:qFormat/>
    <w:rsid w:val="004E739B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0"/>
    <w:next w:val="a0"/>
    <w:link w:val="70"/>
    <w:qFormat/>
    <w:rsid w:val="00C67CB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nhideWhenUsed/>
    <w:qFormat/>
    <w:rsid w:val="004E739B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qFormat/>
    <w:rsid w:val="00C67CB8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No Spacing,Мой стиль,123,Без интервала11,Обя,мелкий,мой рабочий,норма,No Spacing1,Айгерим,свой,14 TNR,МОЙ СТИЛЬ,Без интеБез интервала,Без интервала12,No Spacing11,No Spacing111"/>
    <w:link w:val="a5"/>
    <w:uiPriority w:val="1"/>
    <w:qFormat/>
    <w:rsid w:val="004E739B"/>
    <w:pPr>
      <w:spacing w:after="0" w:line="240" w:lineRule="auto"/>
    </w:pPr>
  </w:style>
  <w:style w:type="character" w:customStyle="1" w:styleId="10">
    <w:name w:val="Заголовок 1 Знак"/>
    <w:basedOn w:val="a1"/>
    <w:link w:val="1"/>
    <w:rsid w:val="004E739B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customStyle="1" w:styleId="210">
    <w:name w:val="Заголовок 21"/>
    <w:basedOn w:val="a0"/>
    <w:next w:val="a0"/>
    <w:uiPriority w:val="9"/>
    <w:semiHidden/>
    <w:unhideWhenUsed/>
    <w:qFormat/>
    <w:rsid w:val="004E739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1"/>
    <w:link w:val="30"/>
    <w:rsid w:val="004E739B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rsid w:val="004E739B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4E739B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4E739B"/>
    <w:pPr>
      <w:keepNext/>
      <w:keepLines/>
      <w:spacing w:before="40" w:after="0" w:line="276" w:lineRule="auto"/>
      <w:outlineLvl w:val="5"/>
    </w:pPr>
    <w:rPr>
      <w:rFonts w:ascii="Cambria" w:eastAsia="Times New Roman" w:hAnsi="Cambria" w:cs="Times New Roman"/>
      <w:color w:val="243F60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4E739B"/>
    <w:pPr>
      <w:keepNext/>
      <w:keepLines/>
      <w:spacing w:before="40" w:after="0" w:line="276" w:lineRule="auto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numbering" w:customStyle="1" w:styleId="11">
    <w:name w:val="Нет списка1"/>
    <w:next w:val="a3"/>
    <w:uiPriority w:val="99"/>
    <w:semiHidden/>
    <w:unhideWhenUsed/>
    <w:rsid w:val="004E739B"/>
  </w:style>
  <w:style w:type="character" w:customStyle="1" w:styleId="21">
    <w:name w:val="Заголовок 2 Знак"/>
    <w:basedOn w:val="a1"/>
    <w:link w:val="20"/>
    <w:rsid w:val="004E739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1"/>
    <w:link w:val="6"/>
    <w:rsid w:val="004E739B"/>
    <w:rPr>
      <w:rFonts w:ascii="Cambria" w:eastAsia="Times New Roman" w:hAnsi="Cambria" w:cs="Times New Roman"/>
      <w:color w:val="243F60"/>
    </w:rPr>
  </w:style>
  <w:style w:type="character" w:customStyle="1" w:styleId="80">
    <w:name w:val="Заголовок 8 Знак"/>
    <w:basedOn w:val="a1"/>
    <w:link w:val="8"/>
    <w:rsid w:val="004E739B"/>
    <w:rPr>
      <w:rFonts w:ascii="Cambria" w:eastAsia="Times New Roman" w:hAnsi="Cambria" w:cs="Times New Roman"/>
      <w:color w:val="272727"/>
      <w:sz w:val="21"/>
      <w:szCs w:val="21"/>
    </w:rPr>
  </w:style>
  <w:style w:type="character" w:styleId="a6">
    <w:name w:val="Hyperlink"/>
    <w:unhideWhenUsed/>
    <w:rsid w:val="004E739B"/>
    <w:rPr>
      <w:color w:val="0563C1"/>
      <w:u w:val="single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4E739B"/>
    <w:rPr>
      <w:color w:val="800080"/>
      <w:u w:val="single"/>
    </w:rPr>
  </w:style>
  <w:style w:type="paragraph" w:styleId="HTML">
    <w:name w:val="HTML Preformatted"/>
    <w:basedOn w:val="a0"/>
    <w:link w:val="HTML0"/>
    <w:unhideWhenUsed/>
    <w:rsid w:val="004E73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4E739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msonormal0">
    <w:name w:val="msonormal"/>
    <w:basedOn w:val="a0"/>
    <w:rsid w:val="004E739B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0"/>
    <w:unhideWhenUsed/>
    <w:rsid w:val="004E739B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0"/>
    <w:next w:val="a0"/>
    <w:unhideWhenUsed/>
    <w:qFormat/>
    <w:rsid w:val="004E739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"/>
    <w:basedOn w:val="a0"/>
    <w:unhideWhenUsed/>
    <w:rsid w:val="004E739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nhideWhenUsed/>
    <w:rsid w:val="004E739B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2"/>
    <w:basedOn w:val="a0"/>
    <w:uiPriority w:val="99"/>
    <w:semiHidden/>
    <w:unhideWhenUsed/>
    <w:rsid w:val="004E739B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List 3"/>
    <w:basedOn w:val="a0"/>
    <w:uiPriority w:val="99"/>
    <w:semiHidden/>
    <w:unhideWhenUsed/>
    <w:rsid w:val="004E739B"/>
    <w:pPr>
      <w:spacing w:after="200" w:line="276" w:lineRule="auto"/>
      <w:ind w:left="849" w:hanging="283"/>
      <w:contextualSpacing/>
    </w:pPr>
    <w:rPr>
      <w:rFonts w:ascii="Calibri" w:eastAsia="Calibri" w:hAnsi="Calibri" w:cs="Times New Roman"/>
    </w:rPr>
  </w:style>
  <w:style w:type="paragraph" w:styleId="2">
    <w:name w:val="List Bullet 2"/>
    <w:basedOn w:val="a0"/>
    <w:unhideWhenUsed/>
    <w:rsid w:val="004E739B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uiPriority w:val="99"/>
    <w:semiHidden/>
    <w:unhideWhenUsed/>
    <w:rsid w:val="004E739B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a">
    <w:name w:val="Title"/>
    <w:basedOn w:val="a0"/>
    <w:next w:val="a0"/>
    <w:link w:val="ab"/>
    <w:qFormat/>
    <w:rsid w:val="004E739B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customStyle="1" w:styleId="ab">
    <w:name w:val="Заголовок Знак"/>
    <w:basedOn w:val="a1"/>
    <w:link w:val="aa"/>
    <w:rsid w:val="004E739B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paragraph" w:styleId="ac">
    <w:name w:val="Body Text"/>
    <w:basedOn w:val="a0"/>
    <w:link w:val="ad"/>
    <w:uiPriority w:val="99"/>
    <w:unhideWhenUsed/>
    <w:rsid w:val="004E73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uiPriority w:val="99"/>
    <w:rsid w:val="004E73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 Indent"/>
    <w:basedOn w:val="a0"/>
    <w:link w:val="af"/>
    <w:unhideWhenUsed/>
    <w:rsid w:val="004E73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1"/>
    <w:link w:val="ae"/>
    <w:rsid w:val="004E73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List Continue"/>
    <w:basedOn w:val="a0"/>
    <w:uiPriority w:val="99"/>
    <w:semiHidden/>
    <w:unhideWhenUsed/>
    <w:rsid w:val="004E739B"/>
    <w:pPr>
      <w:spacing w:after="120" w:line="276" w:lineRule="auto"/>
      <w:ind w:left="283"/>
      <w:contextualSpacing/>
    </w:pPr>
    <w:rPr>
      <w:rFonts w:ascii="Calibri" w:eastAsia="Calibri" w:hAnsi="Calibri" w:cs="Times New Roman"/>
    </w:rPr>
  </w:style>
  <w:style w:type="paragraph" w:styleId="af1">
    <w:name w:val="Body Text First Indent"/>
    <w:basedOn w:val="ac"/>
    <w:link w:val="af2"/>
    <w:uiPriority w:val="99"/>
    <w:unhideWhenUsed/>
    <w:rsid w:val="004E739B"/>
    <w:pPr>
      <w:ind w:firstLine="210"/>
    </w:pPr>
  </w:style>
  <w:style w:type="character" w:customStyle="1" w:styleId="af2">
    <w:name w:val="Красная строка Знак"/>
    <w:basedOn w:val="ad"/>
    <w:link w:val="af1"/>
    <w:uiPriority w:val="99"/>
    <w:rsid w:val="004E73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First Indent 2"/>
    <w:basedOn w:val="ae"/>
    <w:link w:val="24"/>
    <w:unhideWhenUsed/>
    <w:rsid w:val="004E739B"/>
    <w:pPr>
      <w:ind w:firstLine="210"/>
    </w:pPr>
  </w:style>
  <w:style w:type="character" w:customStyle="1" w:styleId="24">
    <w:name w:val="Красная строка 2 Знак"/>
    <w:basedOn w:val="af"/>
    <w:link w:val="23"/>
    <w:rsid w:val="004E73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Balloon Text"/>
    <w:basedOn w:val="a0"/>
    <w:link w:val="af4"/>
    <w:unhideWhenUsed/>
    <w:rsid w:val="004E739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rsid w:val="004E739B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aliases w:val="No Spacing Знак,Мой стиль Знак,123 Знак,Без интервала11 Знак,Обя Знак,мелкий Знак,мой рабочий Знак,норма Знак,No Spacing1 Знак,Айгерим Знак,свой Знак,14 TNR Знак,МОЙ СТИЛЬ Знак,Без интеБез интервала Знак,Без интервала12 Знак"/>
    <w:link w:val="a4"/>
    <w:uiPriority w:val="1"/>
    <w:locked/>
    <w:rsid w:val="004E739B"/>
  </w:style>
  <w:style w:type="paragraph" w:styleId="af5">
    <w:name w:val="List Paragraph"/>
    <w:basedOn w:val="a0"/>
    <w:uiPriority w:val="34"/>
    <w:qFormat/>
    <w:rsid w:val="004E73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y2iqfc">
    <w:name w:val="y2iqfc"/>
    <w:rsid w:val="004E739B"/>
  </w:style>
  <w:style w:type="table" w:styleId="af6">
    <w:name w:val="Table Grid"/>
    <w:basedOn w:val="a2"/>
    <w:uiPriority w:val="3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2"/>
    <w:uiPriority w:val="39"/>
    <w:qFormat/>
    <w:rsid w:val="004E73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39"/>
    <w:rsid w:val="004E73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2"/>
    <w:uiPriority w:val="3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39"/>
    <w:rsid w:val="004E73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uiPriority w:val="59"/>
    <w:rsid w:val="004E73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">
    <w:name w:val="Заголовок 2 Знак1"/>
    <w:basedOn w:val="a1"/>
    <w:rsid w:val="004E73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610">
    <w:name w:val="Заголовок 6 Знак1"/>
    <w:basedOn w:val="a1"/>
    <w:uiPriority w:val="9"/>
    <w:semiHidden/>
    <w:rsid w:val="004E739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810">
    <w:name w:val="Заголовок 8 Знак1"/>
    <w:basedOn w:val="a1"/>
    <w:uiPriority w:val="9"/>
    <w:semiHidden/>
    <w:rsid w:val="004E73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7">
    <w:name w:val="FollowedHyperlink"/>
    <w:basedOn w:val="a1"/>
    <w:unhideWhenUsed/>
    <w:rsid w:val="004E739B"/>
    <w:rPr>
      <w:color w:val="954F72" w:themeColor="followedHyperlink"/>
      <w:u w:val="single"/>
    </w:rPr>
  </w:style>
  <w:style w:type="paragraph" w:styleId="af8">
    <w:name w:val="header"/>
    <w:basedOn w:val="a0"/>
    <w:link w:val="af9"/>
    <w:unhideWhenUsed/>
    <w:rsid w:val="00947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1"/>
    <w:link w:val="af8"/>
    <w:rsid w:val="00947EC0"/>
  </w:style>
  <w:style w:type="paragraph" w:styleId="afa">
    <w:name w:val="footer"/>
    <w:basedOn w:val="a0"/>
    <w:link w:val="afb"/>
    <w:unhideWhenUsed/>
    <w:rsid w:val="00947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rsid w:val="00947EC0"/>
  </w:style>
  <w:style w:type="character" w:customStyle="1" w:styleId="70">
    <w:name w:val="Заголовок 7 Знак"/>
    <w:basedOn w:val="a1"/>
    <w:link w:val="7"/>
    <w:rsid w:val="00C67CB8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C67CB8"/>
    <w:rPr>
      <w:rFonts w:ascii="Cambria" w:eastAsia="Times New Roman" w:hAnsi="Cambria" w:cs="Times New Roman"/>
      <w:lang w:eastAsia="ru-RU"/>
    </w:rPr>
  </w:style>
  <w:style w:type="numbering" w:customStyle="1" w:styleId="26">
    <w:name w:val="Нет списка2"/>
    <w:next w:val="a3"/>
    <w:semiHidden/>
    <w:rsid w:val="00C67CB8"/>
  </w:style>
  <w:style w:type="character" w:customStyle="1" w:styleId="14">
    <w:name w:val="Слабое выделение1"/>
    <w:basedOn w:val="a1"/>
    <w:rsid w:val="00C67CB8"/>
    <w:rPr>
      <w:rFonts w:ascii="Times New Roman" w:hAnsi="Times New Roman" w:cs="Times New Roman" w:hint="default"/>
      <w:i/>
      <w:iCs/>
      <w:color w:val="808080"/>
    </w:rPr>
  </w:style>
  <w:style w:type="character" w:styleId="afc">
    <w:name w:val="Emphasis"/>
    <w:basedOn w:val="a1"/>
    <w:qFormat/>
    <w:rsid w:val="00C67CB8"/>
    <w:rPr>
      <w:rFonts w:ascii="Calibri" w:hAnsi="Calibri" w:cs="Times New Roman" w:hint="default"/>
      <w:b/>
      <w:bCs w:val="0"/>
      <w:i/>
      <w:iCs/>
    </w:rPr>
  </w:style>
  <w:style w:type="character" w:styleId="afd">
    <w:name w:val="Strong"/>
    <w:basedOn w:val="a1"/>
    <w:qFormat/>
    <w:rsid w:val="00C67CB8"/>
    <w:rPr>
      <w:rFonts w:ascii="Times New Roman" w:hAnsi="Times New Roman" w:cs="Times New Roman" w:hint="default"/>
      <w:b/>
      <w:bCs/>
    </w:rPr>
  </w:style>
  <w:style w:type="paragraph" w:styleId="afe">
    <w:name w:val="Normal Indent"/>
    <w:basedOn w:val="a0"/>
    <w:rsid w:val="00C67CB8"/>
    <w:pPr>
      <w:tabs>
        <w:tab w:val="num" w:pos="643"/>
      </w:tabs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сноски Знак"/>
    <w:basedOn w:val="a1"/>
    <w:link w:val="aff0"/>
    <w:semiHidden/>
    <w:locked/>
    <w:rsid w:val="00C67CB8"/>
    <w:rPr>
      <w:lang w:eastAsia="ru-RU"/>
    </w:rPr>
  </w:style>
  <w:style w:type="paragraph" w:styleId="aff0">
    <w:name w:val="footnote text"/>
    <w:basedOn w:val="a0"/>
    <w:link w:val="aff"/>
    <w:semiHidden/>
    <w:rsid w:val="00C67CB8"/>
    <w:pPr>
      <w:spacing w:after="0" w:line="240" w:lineRule="auto"/>
    </w:pPr>
    <w:rPr>
      <w:lang w:eastAsia="ru-RU"/>
    </w:rPr>
  </w:style>
  <w:style w:type="character" w:customStyle="1" w:styleId="15">
    <w:name w:val="Текст сноски Знак1"/>
    <w:basedOn w:val="a1"/>
    <w:uiPriority w:val="99"/>
    <w:semiHidden/>
    <w:rsid w:val="00C67CB8"/>
    <w:rPr>
      <w:sz w:val="20"/>
      <w:szCs w:val="20"/>
    </w:rPr>
  </w:style>
  <w:style w:type="character" w:customStyle="1" w:styleId="aff1">
    <w:name w:val="Текст примечания Знак"/>
    <w:link w:val="aff2"/>
    <w:semiHidden/>
    <w:locked/>
    <w:rsid w:val="00C67CB8"/>
    <w:rPr>
      <w:rFonts w:ascii="Calibri" w:hAnsi="Calibri"/>
      <w:sz w:val="24"/>
      <w:szCs w:val="24"/>
      <w:lang w:eastAsia="ru-RU"/>
    </w:rPr>
  </w:style>
  <w:style w:type="paragraph" w:styleId="aff2">
    <w:name w:val="annotation text"/>
    <w:basedOn w:val="a0"/>
    <w:link w:val="aff1"/>
    <w:semiHidden/>
    <w:rsid w:val="00C67CB8"/>
    <w:pPr>
      <w:spacing w:after="0" w:line="240" w:lineRule="auto"/>
    </w:pPr>
    <w:rPr>
      <w:rFonts w:ascii="Calibri" w:hAnsi="Calibri"/>
      <w:sz w:val="24"/>
      <w:szCs w:val="24"/>
      <w:lang w:eastAsia="ru-RU"/>
    </w:rPr>
  </w:style>
  <w:style w:type="character" w:customStyle="1" w:styleId="16">
    <w:name w:val="Текст примечания Знак1"/>
    <w:basedOn w:val="a1"/>
    <w:uiPriority w:val="99"/>
    <w:semiHidden/>
    <w:rsid w:val="00C67CB8"/>
    <w:rPr>
      <w:sz w:val="20"/>
      <w:szCs w:val="20"/>
    </w:rPr>
  </w:style>
  <w:style w:type="character" w:customStyle="1" w:styleId="aff3">
    <w:name w:val="Текст концевой сноски Знак"/>
    <w:basedOn w:val="a1"/>
    <w:link w:val="aff4"/>
    <w:semiHidden/>
    <w:locked/>
    <w:rsid w:val="00C67CB8"/>
    <w:rPr>
      <w:lang w:eastAsia="ar-SA"/>
    </w:rPr>
  </w:style>
  <w:style w:type="paragraph" w:styleId="aff4">
    <w:name w:val="endnote text"/>
    <w:basedOn w:val="a0"/>
    <w:link w:val="aff3"/>
    <w:semiHidden/>
    <w:rsid w:val="00C67CB8"/>
    <w:pPr>
      <w:suppressAutoHyphens/>
      <w:spacing w:after="0" w:line="240" w:lineRule="auto"/>
    </w:pPr>
    <w:rPr>
      <w:lang w:eastAsia="ar-SA"/>
    </w:rPr>
  </w:style>
  <w:style w:type="character" w:customStyle="1" w:styleId="17">
    <w:name w:val="Текст концевой сноски Знак1"/>
    <w:basedOn w:val="a1"/>
    <w:uiPriority w:val="99"/>
    <w:semiHidden/>
    <w:rsid w:val="00C67CB8"/>
    <w:rPr>
      <w:sz w:val="20"/>
      <w:szCs w:val="20"/>
    </w:rPr>
  </w:style>
  <w:style w:type="character" w:customStyle="1" w:styleId="aff5">
    <w:name w:val="Знак Знак"/>
    <w:locked/>
    <w:rsid w:val="00C67CB8"/>
    <w:rPr>
      <w:rFonts w:ascii="Calibri" w:hAnsi="Calibri"/>
      <w:sz w:val="22"/>
      <w:szCs w:val="22"/>
      <w:lang w:val="ru-RU" w:eastAsia="ru-RU" w:bidi="ar-SA"/>
    </w:rPr>
  </w:style>
  <w:style w:type="character" w:customStyle="1" w:styleId="aff6">
    <w:name w:val="Подзаголовок Знак"/>
    <w:basedOn w:val="a1"/>
    <w:link w:val="aff7"/>
    <w:locked/>
    <w:rsid w:val="00C67CB8"/>
    <w:rPr>
      <w:rFonts w:ascii="Cambria" w:hAnsi="Cambria"/>
      <w:sz w:val="24"/>
      <w:szCs w:val="24"/>
    </w:rPr>
  </w:style>
  <w:style w:type="paragraph" w:styleId="aff7">
    <w:name w:val="Subtitle"/>
    <w:basedOn w:val="a0"/>
    <w:next w:val="a0"/>
    <w:link w:val="aff6"/>
    <w:qFormat/>
    <w:rsid w:val="00C67CB8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18">
    <w:name w:val="Подзаголовок Знак1"/>
    <w:basedOn w:val="a1"/>
    <w:rsid w:val="00C67CB8"/>
    <w:rPr>
      <w:rFonts w:eastAsiaTheme="minorEastAsia"/>
      <w:color w:val="5A5A5A" w:themeColor="text1" w:themeTint="A5"/>
      <w:spacing w:val="15"/>
    </w:rPr>
  </w:style>
  <w:style w:type="character" w:customStyle="1" w:styleId="27">
    <w:name w:val="Основной текст 2 Знак"/>
    <w:basedOn w:val="a1"/>
    <w:link w:val="28"/>
    <w:locked/>
    <w:rsid w:val="00C67CB8"/>
    <w:rPr>
      <w:rFonts w:ascii="Calibri" w:hAnsi="Calibri"/>
      <w:sz w:val="24"/>
      <w:szCs w:val="24"/>
      <w:lang w:eastAsia="ru-RU"/>
    </w:rPr>
  </w:style>
  <w:style w:type="paragraph" w:styleId="28">
    <w:name w:val="Body Text 2"/>
    <w:basedOn w:val="a0"/>
    <w:link w:val="27"/>
    <w:rsid w:val="00C67CB8"/>
    <w:pPr>
      <w:spacing w:after="120" w:line="480" w:lineRule="auto"/>
    </w:pPr>
    <w:rPr>
      <w:rFonts w:ascii="Calibri" w:hAnsi="Calibri"/>
      <w:sz w:val="24"/>
      <w:szCs w:val="24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C67CB8"/>
  </w:style>
  <w:style w:type="character" w:customStyle="1" w:styleId="34">
    <w:name w:val="Основной текст 3 Знак"/>
    <w:link w:val="35"/>
    <w:locked/>
    <w:rsid w:val="00C67CB8"/>
    <w:rPr>
      <w:sz w:val="16"/>
    </w:rPr>
  </w:style>
  <w:style w:type="paragraph" w:styleId="35">
    <w:name w:val="Body Text 3"/>
    <w:basedOn w:val="a0"/>
    <w:link w:val="34"/>
    <w:rsid w:val="00C67CB8"/>
    <w:pPr>
      <w:spacing w:after="120" w:line="240" w:lineRule="auto"/>
    </w:pPr>
    <w:rPr>
      <w:sz w:val="16"/>
    </w:rPr>
  </w:style>
  <w:style w:type="character" w:customStyle="1" w:styleId="311">
    <w:name w:val="Основной текст 3 Знак1"/>
    <w:basedOn w:val="a1"/>
    <w:uiPriority w:val="99"/>
    <w:semiHidden/>
    <w:rsid w:val="00C67CB8"/>
    <w:rPr>
      <w:sz w:val="16"/>
      <w:szCs w:val="16"/>
    </w:rPr>
  </w:style>
  <w:style w:type="character" w:customStyle="1" w:styleId="29">
    <w:name w:val="Основной текст с отступом 2 Знак"/>
    <w:link w:val="2a"/>
    <w:locked/>
    <w:rsid w:val="00C67CB8"/>
    <w:rPr>
      <w:sz w:val="24"/>
    </w:rPr>
  </w:style>
  <w:style w:type="paragraph" w:styleId="2a">
    <w:name w:val="Body Text Indent 2"/>
    <w:basedOn w:val="a0"/>
    <w:link w:val="29"/>
    <w:rsid w:val="00C67CB8"/>
    <w:pPr>
      <w:spacing w:after="120" w:line="480" w:lineRule="auto"/>
      <w:ind w:left="283"/>
    </w:pPr>
    <w:rPr>
      <w:sz w:val="24"/>
    </w:rPr>
  </w:style>
  <w:style w:type="character" w:customStyle="1" w:styleId="214">
    <w:name w:val="Основной текст с отступом 2 Знак1"/>
    <w:basedOn w:val="a1"/>
    <w:uiPriority w:val="99"/>
    <w:semiHidden/>
    <w:rsid w:val="00C67CB8"/>
  </w:style>
  <w:style w:type="character" w:customStyle="1" w:styleId="36">
    <w:name w:val="Основной текст с отступом 3 Знак"/>
    <w:link w:val="37"/>
    <w:locked/>
    <w:rsid w:val="00C67CB8"/>
    <w:rPr>
      <w:sz w:val="16"/>
    </w:rPr>
  </w:style>
  <w:style w:type="paragraph" w:styleId="37">
    <w:name w:val="Body Text Indent 3"/>
    <w:basedOn w:val="a0"/>
    <w:link w:val="36"/>
    <w:rsid w:val="00C67CB8"/>
    <w:pPr>
      <w:spacing w:after="120" w:line="240" w:lineRule="auto"/>
      <w:ind w:left="283"/>
    </w:pPr>
    <w:rPr>
      <w:sz w:val="16"/>
    </w:rPr>
  </w:style>
  <w:style w:type="character" w:customStyle="1" w:styleId="312">
    <w:name w:val="Основной текст с отступом 3 Знак1"/>
    <w:basedOn w:val="a1"/>
    <w:uiPriority w:val="99"/>
    <w:semiHidden/>
    <w:rsid w:val="00C67CB8"/>
    <w:rPr>
      <w:sz w:val="16"/>
      <w:szCs w:val="16"/>
    </w:rPr>
  </w:style>
  <w:style w:type="paragraph" w:styleId="aff8">
    <w:name w:val="Block Text"/>
    <w:basedOn w:val="a0"/>
    <w:rsid w:val="00C67CB8"/>
    <w:pPr>
      <w:spacing w:after="0" w:line="204" w:lineRule="auto"/>
      <w:ind w:left="1985" w:right="1699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9">
    <w:name w:val="Тема примечания Знак"/>
    <w:link w:val="affa"/>
    <w:semiHidden/>
    <w:locked/>
    <w:rsid w:val="00C67CB8"/>
    <w:rPr>
      <w:b/>
    </w:rPr>
  </w:style>
  <w:style w:type="paragraph" w:styleId="affa">
    <w:name w:val="annotation subject"/>
    <w:basedOn w:val="aff2"/>
    <w:next w:val="aff2"/>
    <w:link w:val="aff9"/>
    <w:semiHidden/>
    <w:rsid w:val="00C67CB8"/>
    <w:rPr>
      <w:rFonts w:asciiTheme="minorHAnsi" w:hAnsiTheme="minorHAnsi"/>
      <w:b/>
      <w:sz w:val="22"/>
      <w:szCs w:val="22"/>
      <w:lang w:eastAsia="en-US"/>
    </w:rPr>
  </w:style>
  <w:style w:type="character" w:customStyle="1" w:styleId="19">
    <w:name w:val="Тема примечания Знак1"/>
    <w:basedOn w:val="16"/>
    <w:uiPriority w:val="99"/>
    <w:semiHidden/>
    <w:rsid w:val="00C67CB8"/>
    <w:rPr>
      <w:b/>
      <w:bCs/>
      <w:sz w:val="20"/>
      <w:szCs w:val="20"/>
    </w:rPr>
  </w:style>
  <w:style w:type="character" w:customStyle="1" w:styleId="ListParagraphChar">
    <w:name w:val="List Paragraph Char"/>
    <w:link w:val="1a"/>
    <w:locked/>
    <w:rsid w:val="00C67CB8"/>
    <w:rPr>
      <w:rFonts w:ascii="Calibri" w:eastAsia="Calibri" w:hAnsi="Calibri"/>
      <w:sz w:val="21"/>
      <w:szCs w:val="21"/>
    </w:rPr>
  </w:style>
  <w:style w:type="paragraph" w:customStyle="1" w:styleId="1a">
    <w:name w:val="Абзац списка1"/>
    <w:basedOn w:val="a0"/>
    <w:link w:val="ListParagraphChar"/>
    <w:rsid w:val="00C67CB8"/>
    <w:pPr>
      <w:spacing w:line="312" w:lineRule="auto"/>
      <w:ind w:left="720"/>
      <w:contextualSpacing/>
    </w:pPr>
    <w:rPr>
      <w:rFonts w:ascii="Calibri" w:eastAsia="Calibri" w:hAnsi="Calibri"/>
      <w:sz w:val="21"/>
      <w:szCs w:val="21"/>
    </w:rPr>
  </w:style>
  <w:style w:type="character" w:customStyle="1" w:styleId="NoSpacingChar1">
    <w:name w:val="No Spacing Char1"/>
    <w:basedOn w:val="a1"/>
    <w:link w:val="NoSpacing2"/>
    <w:locked/>
    <w:rsid w:val="00C67CB8"/>
    <w:rPr>
      <w:rFonts w:ascii="Calibri" w:hAnsi="Calibri"/>
      <w:sz w:val="24"/>
      <w:szCs w:val="32"/>
      <w:lang w:eastAsia="ru-RU"/>
    </w:rPr>
  </w:style>
  <w:style w:type="paragraph" w:customStyle="1" w:styleId="NoSpacing2">
    <w:name w:val="No Spacing2"/>
    <w:basedOn w:val="a0"/>
    <w:link w:val="NoSpacingChar1"/>
    <w:rsid w:val="00C67CB8"/>
    <w:pPr>
      <w:spacing w:after="0" w:line="240" w:lineRule="auto"/>
    </w:pPr>
    <w:rPr>
      <w:rFonts w:ascii="Calibri" w:hAnsi="Calibri"/>
      <w:sz w:val="24"/>
      <w:szCs w:val="32"/>
      <w:lang w:eastAsia="ru-RU"/>
    </w:rPr>
  </w:style>
  <w:style w:type="paragraph" w:customStyle="1" w:styleId="1b">
    <w:name w:val="Абзац списка1"/>
    <w:basedOn w:val="a0"/>
    <w:rsid w:val="00C67C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3">
    <w:name w:val="No Spacing3"/>
    <w:rsid w:val="00C67C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c">
    <w:name w:val="Без интервала1"/>
    <w:rsid w:val="00C67C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30"/>
    <w:locked/>
    <w:rsid w:val="00C67CB8"/>
    <w:rPr>
      <w:rFonts w:ascii="Calibri" w:hAnsi="Calibri"/>
      <w:lang w:eastAsia="ru-RU"/>
    </w:rPr>
  </w:style>
  <w:style w:type="paragraph" w:customStyle="1" w:styleId="130">
    <w:name w:val="Без интервала13"/>
    <w:link w:val="NoSpacingChar"/>
    <w:rsid w:val="00C67CB8"/>
    <w:pPr>
      <w:spacing w:after="0" w:line="240" w:lineRule="auto"/>
    </w:pPr>
    <w:rPr>
      <w:rFonts w:ascii="Calibri" w:hAnsi="Calibri"/>
      <w:lang w:eastAsia="ru-RU"/>
    </w:rPr>
  </w:style>
  <w:style w:type="character" w:customStyle="1" w:styleId="42">
    <w:name w:val="Основной текст (4)_"/>
    <w:link w:val="43"/>
    <w:locked/>
    <w:rsid w:val="00C67CB8"/>
    <w:rPr>
      <w:spacing w:val="2"/>
      <w:sz w:val="21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C67CB8"/>
    <w:pPr>
      <w:shd w:val="clear" w:color="auto" w:fill="FFFFFF"/>
      <w:spacing w:after="0" w:line="240" w:lineRule="atLeast"/>
      <w:ind w:firstLine="709"/>
    </w:pPr>
    <w:rPr>
      <w:spacing w:val="2"/>
      <w:sz w:val="21"/>
      <w:shd w:val="clear" w:color="auto" w:fill="FFFFFF"/>
    </w:rPr>
  </w:style>
  <w:style w:type="character" w:customStyle="1" w:styleId="affb">
    <w:name w:val="Основной текст_"/>
    <w:link w:val="1d"/>
    <w:locked/>
    <w:rsid w:val="00C67CB8"/>
    <w:rPr>
      <w:spacing w:val="8"/>
      <w:sz w:val="19"/>
      <w:shd w:val="clear" w:color="auto" w:fill="FFFFFF"/>
    </w:rPr>
  </w:style>
  <w:style w:type="paragraph" w:customStyle="1" w:styleId="1d">
    <w:name w:val="Основной текст1"/>
    <w:basedOn w:val="a0"/>
    <w:link w:val="affb"/>
    <w:rsid w:val="00C67CB8"/>
    <w:pPr>
      <w:shd w:val="clear" w:color="auto" w:fill="FFFFFF"/>
      <w:spacing w:before="240" w:after="0" w:line="252" w:lineRule="exact"/>
      <w:ind w:firstLine="740"/>
      <w:jc w:val="both"/>
    </w:pPr>
    <w:rPr>
      <w:spacing w:val="8"/>
      <w:sz w:val="19"/>
      <w:shd w:val="clear" w:color="auto" w:fill="FFFFFF"/>
    </w:rPr>
  </w:style>
  <w:style w:type="character" w:customStyle="1" w:styleId="2b">
    <w:name w:val="Основной текст (2)_"/>
    <w:link w:val="2c"/>
    <w:locked/>
    <w:rsid w:val="00C67CB8"/>
    <w:rPr>
      <w:shd w:val="clear" w:color="auto" w:fill="FFFFFF"/>
    </w:rPr>
  </w:style>
  <w:style w:type="paragraph" w:customStyle="1" w:styleId="2c">
    <w:name w:val="Основной текст (2)"/>
    <w:basedOn w:val="a0"/>
    <w:link w:val="2b"/>
    <w:rsid w:val="00C67CB8"/>
    <w:pPr>
      <w:shd w:val="clear" w:color="auto" w:fill="FFFFFF"/>
      <w:spacing w:after="0" w:line="240" w:lineRule="atLeast"/>
      <w:ind w:firstLine="709"/>
    </w:pPr>
    <w:rPr>
      <w:shd w:val="clear" w:color="auto" w:fill="FFFFFF"/>
    </w:rPr>
  </w:style>
  <w:style w:type="paragraph" w:customStyle="1" w:styleId="2d">
    <w:name w:val="Основной текст2"/>
    <w:basedOn w:val="a0"/>
    <w:rsid w:val="00C67CB8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pacing w:val="-1"/>
      <w:sz w:val="25"/>
      <w:szCs w:val="25"/>
    </w:rPr>
  </w:style>
  <w:style w:type="paragraph" w:customStyle="1" w:styleId="38">
    <w:name w:val="Основной текст3"/>
    <w:basedOn w:val="a0"/>
    <w:rsid w:val="00C67CB8"/>
    <w:pPr>
      <w:widowControl w:val="0"/>
      <w:shd w:val="clear" w:color="auto" w:fill="FFFFFF"/>
      <w:spacing w:before="240" w:after="0" w:line="283" w:lineRule="exact"/>
      <w:jc w:val="both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tkTekst">
    <w:name w:val="_Текст обычный (tkTekst)"/>
    <w:basedOn w:val="a0"/>
    <w:rsid w:val="00C67CB8"/>
    <w:pPr>
      <w:spacing w:after="6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val="ky-KG" w:eastAsia="ru-RU"/>
    </w:rPr>
  </w:style>
  <w:style w:type="paragraph" w:customStyle="1" w:styleId="CharChar">
    <w:name w:val="Char Char"/>
    <w:basedOn w:val="a0"/>
    <w:rsid w:val="00C67CB8"/>
    <w:pPr>
      <w:spacing w:line="240" w:lineRule="exact"/>
    </w:pPr>
    <w:rPr>
      <w:rFonts w:ascii="Times New Roman" w:eastAsia="Times New Roman" w:hAnsi="Times New Roman" w:cs="Arial"/>
      <w:sz w:val="20"/>
      <w:szCs w:val="20"/>
      <w:lang w:val="en-US"/>
    </w:rPr>
  </w:style>
  <w:style w:type="character" w:customStyle="1" w:styleId="120">
    <w:name w:val="Основной текст (12)_"/>
    <w:link w:val="121"/>
    <w:locked/>
    <w:rsid w:val="00C67CB8"/>
    <w:rPr>
      <w:b/>
      <w:shd w:val="clear" w:color="auto" w:fill="FFFFFF"/>
    </w:rPr>
  </w:style>
  <w:style w:type="paragraph" w:customStyle="1" w:styleId="121">
    <w:name w:val="Основной текст (12)"/>
    <w:basedOn w:val="a0"/>
    <w:link w:val="120"/>
    <w:rsid w:val="00C67CB8"/>
    <w:pPr>
      <w:widowControl w:val="0"/>
      <w:shd w:val="clear" w:color="auto" w:fill="FFFFFF"/>
      <w:spacing w:after="240" w:line="278" w:lineRule="exact"/>
      <w:ind w:hanging="1320"/>
    </w:pPr>
    <w:rPr>
      <w:b/>
      <w:shd w:val="clear" w:color="auto" w:fill="FFFFFF"/>
    </w:rPr>
  </w:style>
  <w:style w:type="paragraph" w:customStyle="1" w:styleId="tkNazvanie">
    <w:name w:val="_Название (tkNazvanie)"/>
    <w:basedOn w:val="a0"/>
    <w:rsid w:val="00C67CB8"/>
    <w:pPr>
      <w:spacing w:before="400" w:after="400" w:line="240" w:lineRule="auto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39">
    <w:name w:val="Основной текст (3)_"/>
    <w:link w:val="3a"/>
    <w:locked/>
    <w:rsid w:val="00C67CB8"/>
    <w:rPr>
      <w:spacing w:val="10"/>
      <w:sz w:val="18"/>
      <w:shd w:val="clear" w:color="auto" w:fill="FFFFFF"/>
    </w:rPr>
  </w:style>
  <w:style w:type="paragraph" w:customStyle="1" w:styleId="3a">
    <w:name w:val="Основной текст (3)"/>
    <w:basedOn w:val="a0"/>
    <w:link w:val="39"/>
    <w:rsid w:val="00C67CB8"/>
    <w:pPr>
      <w:shd w:val="clear" w:color="auto" w:fill="FFFFFF"/>
      <w:spacing w:after="0" w:line="240" w:lineRule="atLeast"/>
      <w:ind w:firstLine="709"/>
    </w:pPr>
    <w:rPr>
      <w:spacing w:val="10"/>
      <w:sz w:val="18"/>
      <w:shd w:val="clear" w:color="auto" w:fill="FFFFFF"/>
    </w:rPr>
  </w:style>
  <w:style w:type="character" w:customStyle="1" w:styleId="52">
    <w:name w:val="Основной текст (5)_"/>
    <w:link w:val="53"/>
    <w:locked/>
    <w:rsid w:val="00C67CB8"/>
    <w:rPr>
      <w:sz w:val="10"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C67CB8"/>
    <w:pPr>
      <w:shd w:val="clear" w:color="auto" w:fill="FFFFFF"/>
      <w:spacing w:after="0" w:line="240" w:lineRule="atLeast"/>
      <w:ind w:firstLine="709"/>
    </w:pPr>
    <w:rPr>
      <w:sz w:val="10"/>
      <w:shd w:val="clear" w:color="auto" w:fill="FFFFFF"/>
    </w:rPr>
  </w:style>
  <w:style w:type="character" w:customStyle="1" w:styleId="2e">
    <w:name w:val="Подпись к таблице (2)_"/>
    <w:link w:val="2f"/>
    <w:locked/>
    <w:rsid w:val="00C67CB8"/>
    <w:rPr>
      <w:spacing w:val="2"/>
      <w:sz w:val="19"/>
      <w:shd w:val="clear" w:color="auto" w:fill="FFFFFF"/>
    </w:rPr>
  </w:style>
  <w:style w:type="paragraph" w:customStyle="1" w:styleId="2f">
    <w:name w:val="Подпись к таблице (2)"/>
    <w:basedOn w:val="a0"/>
    <w:link w:val="2e"/>
    <w:rsid w:val="00C67CB8"/>
    <w:pPr>
      <w:shd w:val="clear" w:color="auto" w:fill="FFFFFF"/>
      <w:spacing w:after="0" w:line="240" w:lineRule="atLeast"/>
    </w:pPr>
    <w:rPr>
      <w:spacing w:val="2"/>
      <w:sz w:val="19"/>
      <w:shd w:val="clear" w:color="auto" w:fill="FFFFFF"/>
    </w:rPr>
  </w:style>
  <w:style w:type="character" w:customStyle="1" w:styleId="affc">
    <w:name w:val="Оглавление_"/>
    <w:link w:val="affd"/>
    <w:locked/>
    <w:rsid w:val="00C67CB8"/>
    <w:rPr>
      <w:shd w:val="clear" w:color="auto" w:fill="FFFFFF"/>
    </w:rPr>
  </w:style>
  <w:style w:type="paragraph" w:customStyle="1" w:styleId="affd">
    <w:name w:val="Оглавление"/>
    <w:basedOn w:val="a0"/>
    <w:link w:val="affc"/>
    <w:rsid w:val="00C67CB8"/>
    <w:pPr>
      <w:shd w:val="clear" w:color="auto" w:fill="FFFFFF"/>
      <w:spacing w:after="0" w:line="274" w:lineRule="exact"/>
    </w:pPr>
    <w:rPr>
      <w:shd w:val="clear" w:color="auto" w:fill="FFFFFF"/>
    </w:rPr>
  </w:style>
  <w:style w:type="character" w:customStyle="1" w:styleId="91">
    <w:name w:val="Основной текст (9)_"/>
    <w:link w:val="92"/>
    <w:locked/>
    <w:rsid w:val="00C67CB8"/>
    <w:rPr>
      <w:spacing w:val="10"/>
      <w:sz w:val="19"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C67CB8"/>
    <w:pPr>
      <w:shd w:val="clear" w:color="auto" w:fill="FFFFFF"/>
      <w:spacing w:before="240" w:after="240" w:line="240" w:lineRule="atLeast"/>
    </w:pPr>
    <w:rPr>
      <w:spacing w:val="10"/>
      <w:sz w:val="19"/>
      <w:shd w:val="clear" w:color="auto" w:fill="FFFFFF"/>
    </w:rPr>
  </w:style>
  <w:style w:type="character" w:customStyle="1" w:styleId="2f0">
    <w:name w:val="Заголовок №2_"/>
    <w:link w:val="2f1"/>
    <w:locked/>
    <w:rsid w:val="00C67CB8"/>
    <w:rPr>
      <w:b/>
      <w:shd w:val="clear" w:color="auto" w:fill="FFFFFF"/>
    </w:rPr>
  </w:style>
  <w:style w:type="paragraph" w:customStyle="1" w:styleId="2f1">
    <w:name w:val="Заголовок №2"/>
    <w:basedOn w:val="a0"/>
    <w:link w:val="2f0"/>
    <w:rsid w:val="00C67CB8"/>
    <w:pPr>
      <w:widowControl w:val="0"/>
      <w:shd w:val="clear" w:color="auto" w:fill="FFFFFF"/>
      <w:spacing w:after="240" w:line="278" w:lineRule="exact"/>
      <w:outlineLvl w:val="1"/>
    </w:pPr>
    <w:rPr>
      <w:b/>
      <w:shd w:val="clear" w:color="auto" w:fill="FFFFFF"/>
    </w:rPr>
  </w:style>
  <w:style w:type="paragraph" w:customStyle="1" w:styleId="44">
    <w:name w:val="Основной текст4"/>
    <w:basedOn w:val="a0"/>
    <w:rsid w:val="00C67CB8"/>
    <w:pPr>
      <w:widowControl w:val="0"/>
      <w:shd w:val="clear" w:color="auto" w:fill="FFFFFF"/>
      <w:spacing w:after="0" w:line="269" w:lineRule="exact"/>
      <w:ind w:hanging="7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e">
    <w:name w:val="Знак Знак1 Знак Знак Знак Знак Знак Знак Знак Знак Знак Знак Знак Знак"/>
    <w:basedOn w:val="a0"/>
    <w:rsid w:val="00C67CB8"/>
    <w:pPr>
      <w:spacing w:line="240" w:lineRule="exact"/>
    </w:pPr>
    <w:rPr>
      <w:rFonts w:ascii="Times New Roman" w:eastAsia="Times New Roman" w:hAnsi="Times New Roman" w:cs="Arial"/>
      <w:sz w:val="20"/>
      <w:szCs w:val="20"/>
      <w:lang w:val="en-US"/>
    </w:rPr>
  </w:style>
  <w:style w:type="paragraph" w:customStyle="1" w:styleId="1f">
    <w:name w:val="Знак1 Знак"/>
    <w:basedOn w:val="a0"/>
    <w:rsid w:val="00C67CB8"/>
    <w:pPr>
      <w:overflowPunct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BodyText23">
    <w:name w:val="Body Text 23"/>
    <w:basedOn w:val="a0"/>
    <w:rsid w:val="00C67CB8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QuoteChar">
    <w:name w:val="Quote Char"/>
    <w:basedOn w:val="a1"/>
    <w:link w:val="215"/>
    <w:locked/>
    <w:rsid w:val="00C67CB8"/>
    <w:rPr>
      <w:rFonts w:ascii="Calibri" w:hAnsi="Calibri"/>
      <w:i/>
      <w:sz w:val="24"/>
      <w:szCs w:val="24"/>
      <w:lang w:eastAsia="ru-RU"/>
    </w:rPr>
  </w:style>
  <w:style w:type="paragraph" w:customStyle="1" w:styleId="215">
    <w:name w:val="Цитата 21"/>
    <w:basedOn w:val="a0"/>
    <w:next w:val="a0"/>
    <w:link w:val="QuoteChar"/>
    <w:rsid w:val="00C67CB8"/>
    <w:pPr>
      <w:spacing w:after="0" w:line="240" w:lineRule="auto"/>
    </w:pPr>
    <w:rPr>
      <w:rFonts w:ascii="Calibri" w:hAnsi="Calibri"/>
      <w:i/>
      <w:sz w:val="24"/>
      <w:szCs w:val="24"/>
      <w:lang w:eastAsia="ru-RU"/>
    </w:rPr>
  </w:style>
  <w:style w:type="character" w:customStyle="1" w:styleId="IntenseQuoteChar">
    <w:name w:val="Intense Quote Char"/>
    <w:basedOn w:val="a1"/>
    <w:link w:val="1f0"/>
    <w:locked/>
    <w:rsid w:val="00C67CB8"/>
    <w:rPr>
      <w:rFonts w:ascii="Calibri" w:hAnsi="Calibri"/>
      <w:b/>
      <w:i/>
      <w:sz w:val="24"/>
      <w:lang w:eastAsia="ru-RU"/>
    </w:rPr>
  </w:style>
  <w:style w:type="paragraph" w:customStyle="1" w:styleId="1f0">
    <w:name w:val="Выделенная цитата1"/>
    <w:basedOn w:val="a0"/>
    <w:next w:val="a0"/>
    <w:link w:val="IntenseQuoteChar"/>
    <w:rsid w:val="00C67CB8"/>
    <w:pPr>
      <w:spacing w:after="0" w:line="240" w:lineRule="auto"/>
      <w:ind w:left="720" w:right="720"/>
    </w:pPr>
    <w:rPr>
      <w:rFonts w:ascii="Calibri" w:hAnsi="Calibri"/>
      <w:b/>
      <w:i/>
      <w:sz w:val="24"/>
      <w:lang w:eastAsia="ru-RU"/>
    </w:rPr>
  </w:style>
  <w:style w:type="paragraph" w:customStyle="1" w:styleId="affe">
    <w:name w:val="Стиль"/>
    <w:rsid w:val="00C67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0">
    <w:name w:val="Основной текст (10)_"/>
    <w:link w:val="101"/>
    <w:locked/>
    <w:rsid w:val="00C67CB8"/>
    <w:rPr>
      <w:sz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C67CB8"/>
    <w:pPr>
      <w:widowControl w:val="0"/>
      <w:shd w:val="clear" w:color="auto" w:fill="FFFFFF"/>
      <w:spacing w:before="480" w:after="0" w:line="259" w:lineRule="exact"/>
    </w:pPr>
    <w:rPr>
      <w:sz w:val="19"/>
      <w:shd w:val="clear" w:color="auto" w:fill="FFFFFF"/>
    </w:rPr>
  </w:style>
  <w:style w:type="paragraph" w:customStyle="1" w:styleId="313">
    <w:name w:val="Основной текст с отступом 31"/>
    <w:basedOn w:val="a0"/>
    <w:rsid w:val="00C67CB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kZagolovok5">
    <w:name w:val="_Заголовок Статья (tkZagolovok5)"/>
    <w:basedOn w:val="a0"/>
    <w:rsid w:val="00C67CB8"/>
    <w:pPr>
      <w:spacing w:before="200" w:after="60" w:line="240" w:lineRule="auto"/>
      <w:ind w:firstLine="567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elcontent">
    <w:name w:val="selcontent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Exact">
    <w:name w:val="Подпись к картинке (3) Exact"/>
    <w:link w:val="3b"/>
    <w:locked/>
    <w:rsid w:val="00C67CB8"/>
    <w:rPr>
      <w:rFonts w:ascii="Century Gothic" w:hAnsi="Century Gothic"/>
      <w:sz w:val="44"/>
      <w:shd w:val="clear" w:color="auto" w:fill="FFFFFF"/>
    </w:rPr>
  </w:style>
  <w:style w:type="paragraph" w:customStyle="1" w:styleId="3b">
    <w:name w:val="Подпись к картинке (3)"/>
    <w:basedOn w:val="a0"/>
    <w:link w:val="3Exact"/>
    <w:rsid w:val="00C67CB8"/>
    <w:pPr>
      <w:widowControl w:val="0"/>
      <w:shd w:val="clear" w:color="auto" w:fill="FFFFFF"/>
      <w:spacing w:after="0" w:line="240" w:lineRule="atLeast"/>
    </w:pPr>
    <w:rPr>
      <w:rFonts w:ascii="Century Gothic" w:hAnsi="Century Gothic"/>
      <w:sz w:val="44"/>
      <w:shd w:val="clear" w:color="auto" w:fill="FFFFFF"/>
    </w:rPr>
  </w:style>
  <w:style w:type="paragraph" w:customStyle="1" w:styleId="msonospacingmrcssattr">
    <w:name w:val="msonospacing_mr_css_attr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itlemrcssattr">
    <w:name w:val="msotitle_mr_css_attr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firstindentmrcssattr">
    <w:name w:val="msobodytextfirstindent_mr_css_attr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rcssattr">
    <w:name w:val="msobodytext_mr_css_attr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0"/>
    <w:rsid w:val="00C6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Слабое выделение2"/>
    <w:basedOn w:val="a1"/>
    <w:rsid w:val="00C67CB8"/>
    <w:rPr>
      <w:rFonts w:ascii="Times New Roman" w:hAnsi="Times New Roman" w:cs="Times New Roman" w:hint="default"/>
      <w:i/>
      <w:iCs/>
      <w:color w:val="808080"/>
    </w:rPr>
  </w:style>
  <w:style w:type="character" w:customStyle="1" w:styleId="2f3">
    <w:name w:val="Знак Знак2"/>
    <w:rsid w:val="00C67CB8"/>
    <w:rPr>
      <w:b/>
      <w:bCs w:val="0"/>
      <w:sz w:val="23"/>
      <w:lang w:val="ru-RU" w:eastAsia="ru-RU" w:bidi="ar-SA"/>
    </w:rPr>
  </w:style>
  <w:style w:type="character" w:customStyle="1" w:styleId="71">
    <w:name w:val="Основной текст (7)"/>
    <w:rsid w:val="00C67CB8"/>
    <w:rPr>
      <w:rFonts w:ascii="Times New Roman" w:hAnsi="Times New Roman" w:cs="Times New Roman" w:hint="default"/>
      <w:spacing w:val="3"/>
      <w:sz w:val="19"/>
      <w:u w:val="single"/>
    </w:rPr>
  </w:style>
  <w:style w:type="character" w:customStyle="1" w:styleId="afff">
    <w:name w:val="Основной текст + Курсив"/>
    <w:rsid w:val="00C67CB8"/>
    <w:rPr>
      <w:rFonts w:ascii="Times New Roman" w:hAnsi="Times New Roman" w:cs="Times New Roman" w:hint="default"/>
      <w:i/>
      <w:iCs w:val="0"/>
      <w:spacing w:val="0"/>
      <w:sz w:val="21"/>
      <w:shd w:val="clear" w:color="auto" w:fill="FFFFFF"/>
    </w:rPr>
  </w:style>
  <w:style w:type="character" w:customStyle="1" w:styleId="afff0">
    <w:name w:val="Основной текст + Полужирный"/>
    <w:aliases w:val="Курсив"/>
    <w:rsid w:val="00C67CB8"/>
    <w:rPr>
      <w:rFonts w:ascii="Times New Roman" w:hAnsi="Times New Roman" w:cs="Times New Roman" w:hint="default"/>
      <w:b/>
      <w:bCs w:val="0"/>
      <w:i/>
      <w:iCs w:val="0"/>
      <w:spacing w:val="3"/>
      <w:sz w:val="19"/>
      <w:shd w:val="clear" w:color="auto" w:fill="FFFFFF"/>
    </w:rPr>
  </w:style>
  <w:style w:type="character" w:customStyle="1" w:styleId="4pt">
    <w:name w:val="Основной текст + 4 pt"/>
    <w:rsid w:val="00C67CB8"/>
    <w:rPr>
      <w:rFonts w:ascii="Bookman Old Style" w:eastAsia="Times New Roman" w:hAnsi="Bookman Old Style" w:hint="default"/>
      <w:strike w:val="0"/>
      <w:dstrike w:val="0"/>
      <w:color w:val="000000"/>
      <w:spacing w:val="0"/>
      <w:w w:val="100"/>
      <w:position w:val="0"/>
      <w:sz w:val="8"/>
      <w:u w:val="none"/>
      <w:effect w:val="none"/>
      <w:shd w:val="clear" w:color="auto" w:fill="FFFFFF"/>
      <w:lang w:val="ru-RU" w:eastAsia="x-none"/>
    </w:rPr>
  </w:style>
  <w:style w:type="character" w:customStyle="1" w:styleId="122">
    <w:name w:val="Основной текст + 12"/>
    <w:aliases w:val="5 pt,Не курсив,Интервал 0 pt"/>
    <w:rsid w:val="00C67CB8"/>
    <w:rPr>
      <w:rFonts w:ascii="Times New Roman" w:hAnsi="Times New Roman" w:cs="Times New Roman" w:hint="default"/>
      <w:i/>
      <w:iCs w:val="0"/>
      <w:color w:val="000000"/>
      <w:spacing w:val="3"/>
      <w:w w:val="100"/>
      <w:position w:val="0"/>
      <w:sz w:val="25"/>
      <w:u w:val="single"/>
      <w:lang w:val="ru-RU" w:eastAsia="x-none"/>
    </w:rPr>
  </w:style>
  <w:style w:type="character" w:customStyle="1" w:styleId="afff1">
    <w:name w:val="Основной текст + Не курсив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</w:rPr>
  </w:style>
  <w:style w:type="character" w:customStyle="1" w:styleId="2f4">
    <w:name w:val="Основной текст + Полужирный2"/>
    <w:aliases w:val="Не курсив26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x-none"/>
    </w:rPr>
  </w:style>
  <w:style w:type="character" w:customStyle="1" w:styleId="2f5">
    <w:name w:val="Основной текст (2) + Не полужирный"/>
    <w:aliases w:val="Курсив14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x-none"/>
    </w:rPr>
  </w:style>
  <w:style w:type="character" w:customStyle="1" w:styleId="102">
    <w:name w:val="Основной текст + 10"/>
    <w:aliases w:val="5 pt37,Не курсив25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x-none"/>
    </w:rPr>
  </w:style>
  <w:style w:type="character" w:customStyle="1" w:styleId="3pt">
    <w:name w:val="Основной текст + Интервал 3 pt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60"/>
      <w:w w:val="100"/>
      <w:position w:val="0"/>
      <w:sz w:val="24"/>
      <w:u w:val="none"/>
      <w:effect w:val="none"/>
      <w:shd w:val="clear" w:color="auto" w:fill="FFFFFF"/>
      <w:lang w:val="en-US" w:eastAsia="x-none"/>
    </w:rPr>
  </w:style>
  <w:style w:type="character" w:customStyle="1" w:styleId="72">
    <w:name w:val="Основной текст (7) + Полужирный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ru-RU" w:eastAsia="x-none"/>
    </w:rPr>
  </w:style>
  <w:style w:type="character" w:customStyle="1" w:styleId="613pt">
    <w:name w:val="Основной текст (6) + 13 pt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FranklinGothicHeavy">
    <w:name w:val="Основной текст + Franklin Gothic Heavy"/>
    <w:aliases w:val="11 pt,Не курсив24"/>
    <w:rsid w:val="00C67CB8"/>
    <w:rPr>
      <w:rFonts w:ascii="Franklin Gothic Heavy" w:eastAsia="Times New Roman" w:hAnsi="Franklin Gothic Heavy" w:hint="default"/>
      <w:i/>
      <w:iCs w:val="0"/>
      <w:strike w:val="0"/>
      <w:dstrike w:val="0"/>
      <w:color w:val="000000"/>
      <w:spacing w:val="0"/>
      <w:w w:val="100"/>
      <w:position w:val="0"/>
      <w:sz w:val="22"/>
      <w:u w:val="none"/>
      <w:effect w:val="none"/>
      <w:shd w:val="clear" w:color="auto" w:fill="FFFFFF"/>
    </w:rPr>
  </w:style>
  <w:style w:type="character" w:customStyle="1" w:styleId="111">
    <w:name w:val="Основной текст + 11"/>
    <w:aliases w:val="5 pt36,Полужирный,Не курсив23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 w:eastAsia="x-none"/>
    </w:rPr>
  </w:style>
  <w:style w:type="character" w:customStyle="1" w:styleId="124">
    <w:name w:val="Основной текст + 124"/>
    <w:aliases w:val="5 pt35,Полужирный22,Не курсив22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ru-RU" w:eastAsia="x-none"/>
    </w:rPr>
  </w:style>
  <w:style w:type="character" w:customStyle="1" w:styleId="13pt">
    <w:name w:val="Основной текст + 13 pt"/>
    <w:aliases w:val="Полужирный21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x-none"/>
    </w:rPr>
  </w:style>
  <w:style w:type="character" w:customStyle="1" w:styleId="apple-converted-space">
    <w:name w:val="apple-converted-space"/>
    <w:basedOn w:val="a1"/>
    <w:rsid w:val="00C67CB8"/>
    <w:rPr>
      <w:rFonts w:ascii="Times New Roman" w:hAnsi="Times New Roman" w:cs="Times New Roman" w:hint="default"/>
    </w:rPr>
  </w:style>
  <w:style w:type="character" w:customStyle="1" w:styleId="s0">
    <w:name w:val="s0"/>
    <w:rsid w:val="00C67CB8"/>
    <w:rPr>
      <w:rFonts w:ascii="Times New Roman" w:hAnsi="Times New Roman" w:cs="Times New Roman" w:hint="default"/>
      <w:strike w:val="0"/>
      <w:dstrike w:val="0"/>
      <w:color w:val="000000"/>
      <w:sz w:val="20"/>
      <w:u w:val="none"/>
      <w:effect w:val="none"/>
    </w:rPr>
  </w:style>
  <w:style w:type="character" w:customStyle="1" w:styleId="1f1">
    <w:name w:val="Основной текст + Полужирный1"/>
    <w:aliases w:val="Курсив13"/>
    <w:rsid w:val="00C67CB8"/>
    <w:rPr>
      <w:rFonts w:ascii="Times New Roman" w:hAnsi="Times New Roman" w:cs="Times New Roman" w:hint="default"/>
      <w:b/>
      <w:bCs w:val="0"/>
      <w:i/>
      <w:iCs w:val="0"/>
      <w:spacing w:val="3"/>
      <w:sz w:val="19"/>
      <w:shd w:val="clear" w:color="auto" w:fill="FFFFFF"/>
    </w:rPr>
  </w:style>
  <w:style w:type="character" w:customStyle="1" w:styleId="9pt">
    <w:name w:val="Основной текст + 9 pt"/>
    <w:aliases w:val="Полужирный20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18"/>
      <w:u w:val="none"/>
      <w:effect w:val="none"/>
      <w:shd w:val="clear" w:color="auto" w:fill="FFFFFF"/>
      <w:lang w:val="en-US" w:eastAsia="x-none"/>
    </w:rPr>
  </w:style>
  <w:style w:type="character" w:customStyle="1" w:styleId="112">
    <w:name w:val="Основной текст + 112"/>
    <w:aliases w:val="5 pt34,Полужирный19,Основной текст + 104,Основной текст + 123,Не курсив21,Интервал 0 pt3,Основной текст (6) + 11,Не полужирный,Основной текст + 8,Основной текст + 9,Основной текст (4) + Bookman Old Style,9,Основной текст (2) + 12,10"/>
    <w:rsid w:val="00C67CB8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18"/>
      <w:shd w:val="clear" w:color="auto" w:fill="FFFFFF"/>
      <w:lang w:val="ru-RU" w:eastAsia="x-none"/>
    </w:rPr>
  </w:style>
  <w:style w:type="character" w:customStyle="1" w:styleId="s1">
    <w:name w:val="s1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z w:val="20"/>
      <w:u w:val="none"/>
      <w:effect w:val="none"/>
    </w:rPr>
  </w:style>
  <w:style w:type="character" w:customStyle="1" w:styleId="BodyTextIndentChar">
    <w:name w:val="Body Text Indent Char"/>
    <w:basedOn w:val="a1"/>
    <w:locked/>
    <w:rsid w:val="00C67CB8"/>
    <w:rPr>
      <w:rFonts w:ascii="Times New Roman" w:hAnsi="Times New Roman" w:cs="Times New Roman" w:hint="default"/>
      <w:sz w:val="20"/>
      <w:szCs w:val="20"/>
    </w:rPr>
  </w:style>
  <w:style w:type="character" w:customStyle="1" w:styleId="73">
    <w:name w:val="Основной текст (7)_"/>
    <w:rsid w:val="00C67CB8"/>
    <w:rPr>
      <w:rFonts w:ascii="Times New Roman" w:hAnsi="Times New Roman" w:cs="Times New Roman" w:hint="default"/>
      <w:sz w:val="23"/>
      <w:shd w:val="clear" w:color="auto" w:fill="FFFFFF"/>
    </w:rPr>
  </w:style>
  <w:style w:type="character" w:customStyle="1" w:styleId="1110">
    <w:name w:val="Основной текст + 111"/>
    <w:aliases w:val="5 pt33,Полужирный18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 w:eastAsia="x-none"/>
    </w:rPr>
  </w:style>
  <w:style w:type="character" w:customStyle="1" w:styleId="63">
    <w:name w:val="Основной текст (6)_"/>
    <w:rsid w:val="00C67CB8"/>
    <w:rPr>
      <w:rFonts w:ascii="Times New Roman" w:hAnsi="Times New Roman" w:cs="Times New Roman" w:hint="default"/>
      <w:b/>
      <w:bCs w:val="0"/>
      <w:strike w:val="0"/>
      <w:dstrike w:val="0"/>
      <w:u w:val="none"/>
      <w:effect w:val="none"/>
    </w:rPr>
  </w:style>
  <w:style w:type="character" w:customStyle="1" w:styleId="64">
    <w:name w:val="Основной текст (6)"/>
    <w:rsid w:val="00C67CB8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24"/>
      <w:u w:val="single"/>
      <w:lang w:val="ru-RU" w:eastAsia="x-none"/>
    </w:rPr>
  </w:style>
  <w:style w:type="character" w:customStyle="1" w:styleId="65">
    <w:name w:val="Основной текст (6) + Курсив"/>
    <w:rsid w:val="00C67CB8"/>
    <w:rPr>
      <w:rFonts w:ascii="Times New Roman" w:hAnsi="Times New Roman" w:cs="Times New Roman" w:hint="default"/>
      <w:b/>
      <w:bCs w:val="0"/>
      <w:i/>
      <w:iCs w:val="0"/>
      <w:color w:val="000000"/>
      <w:spacing w:val="0"/>
      <w:w w:val="100"/>
      <w:position w:val="0"/>
      <w:sz w:val="24"/>
      <w:u w:val="single"/>
      <w:lang w:val="ru-RU" w:eastAsia="x-none"/>
    </w:rPr>
  </w:style>
  <w:style w:type="character" w:customStyle="1" w:styleId="66">
    <w:name w:val="Основной текст (6) + Не полужирный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4"/>
      <w:u w:val="none"/>
      <w:effect w:val="none"/>
      <w:lang w:val="ru-RU" w:eastAsia="x-none"/>
    </w:rPr>
  </w:style>
  <w:style w:type="character" w:customStyle="1" w:styleId="6111">
    <w:name w:val="Основной текст (6) + 111"/>
    <w:aliases w:val="5 pt32,Не полужирный6,Курсив12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ru-RU" w:eastAsia="x-none"/>
    </w:rPr>
  </w:style>
  <w:style w:type="character" w:customStyle="1" w:styleId="83">
    <w:name w:val="Основной текст + 83"/>
    <w:aliases w:val="5 pt31,Полужирный17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17"/>
      <w:u w:val="none"/>
      <w:effect w:val="none"/>
      <w:shd w:val="clear" w:color="auto" w:fill="FFFFFF"/>
      <w:lang w:val="ru-RU" w:eastAsia="x-none"/>
    </w:rPr>
  </w:style>
  <w:style w:type="character" w:customStyle="1" w:styleId="MicrosoftSansSerif">
    <w:name w:val="Основной текст + Microsoft Sans Serif"/>
    <w:aliases w:val="6 pt"/>
    <w:rsid w:val="00C67CB8"/>
    <w:rPr>
      <w:rFonts w:ascii="Microsoft Sans Serif" w:eastAsia="Times New Roman" w:hAnsi="Microsoft Sans Serif" w:cs="Microsoft Sans Serif" w:hint="default"/>
      <w:strike w:val="0"/>
      <w:dstrike w:val="0"/>
      <w:color w:val="000000"/>
      <w:spacing w:val="0"/>
      <w:w w:val="100"/>
      <w:position w:val="0"/>
      <w:sz w:val="12"/>
      <w:u w:val="none"/>
      <w:effect w:val="none"/>
      <w:shd w:val="clear" w:color="auto" w:fill="FFFFFF"/>
      <w:lang w:val="ru-RU" w:eastAsia="x-none"/>
    </w:rPr>
  </w:style>
  <w:style w:type="character" w:customStyle="1" w:styleId="920">
    <w:name w:val="Основной текст + 92"/>
    <w:aliases w:val="5 pt30,Полужирный16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19"/>
      <w:u w:val="none"/>
      <w:effect w:val="none"/>
      <w:shd w:val="clear" w:color="auto" w:fill="FFFFFF"/>
      <w:lang w:val="ru-RU" w:eastAsia="x-none"/>
    </w:rPr>
  </w:style>
  <w:style w:type="character" w:customStyle="1" w:styleId="45">
    <w:name w:val="Основной текст (4) + Полужирный"/>
    <w:aliases w:val="Не курсив20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 w:eastAsia="x-none"/>
    </w:rPr>
  </w:style>
  <w:style w:type="character" w:customStyle="1" w:styleId="4-1pt">
    <w:name w:val="Основной текст (4) + Интервал -1 pt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-30"/>
      <w:w w:val="100"/>
      <w:position w:val="0"/>
      <w:sz w:val="22"/>
      <w:u w:val="none"/>
      <w:effect w:val="none"/>
      <w:shd w:val="clear" w:color="auto" w:fill="FFFFFF"/>
      <w:lang w:val="ru-RU" w:eastAsia="x-none"/>
    </w:rPr>
  </w:style>
  <w:style w:type="character" w:customStyle="1" w:styleId="1220">
    <w:name w:val="Основной текст + 122"/>
    <w:aliases w:val="5 pt29"/>
    <w:rsid w:val="00C67CB8"/>
    <w:rPr>
      <w:rFonts w:ascii="Times New Roman" w:hAnsi="Times New Roman" w:cs="Times New Roman" w:hint="default"/>
      <w:color w:val="000000"/>
      <w:spacing w:val="0"/>
      <w:w w:val="100"/>
      <w:position w:val="0"/>
      <w:sz w:val="25"/>
      <w:shd w:val="clear" w:color="auto" w:fill="FFFFFF"/>
      <w:lang w:val="ru-RU" w:eastAsia="x-none"/>
    </w:rPr>
  </w:style>
  <w:style w:type="character" w:customStyle="1" w:styleId="1f2">
    <w:name w:val="Заголовок №1"/>
    <w:rsid w:val="00C67CB8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24"/>
      <w:u w:val="single"/>
      <w:lang w:val="ru-RU" w:eastAsia="x-none"/>
    </w:rPr>
  </w:style>
  <w:style w:type="character" w:customStyle="1" w:styleId="212pt">
    <w:name w:val="Основной текст (2) + 12 pt"/>
    <w:aliases w:val="Интервал 0 pt2"/>
    <w:rsid w:val="00C67CB8"/>
    <w:rPr>
      <w:rFonts w:ascii="Times New Roman" w:hAnsi="Times New Roman" w:cs="Times New Roman" w:hint="default"/>
      <w:b/>
      <w:bCs w:val="0"/>
      <w:sz w:val="23"/>
      <w:shd w:val="clear" w:color="auto" w:fill="FFFFFF"/>
    </w:rPr>
  </w:style>
  <w:style w:type="character" w:customStyle="1" w:styleId="216">
    <w:name w:val="Основной текст (2) + Не полужирный1"/>
    <w:rsid w:val="00C67CB8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23"/>
      <w:shd w:val="clear" w:color="auto" w:fill="FFFFFF"/>
      <w:lang w:val="ru-RU" w:eastAsia="x-none"/>
    </w:rPr>
  </w:style>
  <w:style w:type="character" w:customStyle="1" w:styleId="74">
    <w:name w:val="Основной текст (7) + Не полужирный"/>
    <w:aliases w:val="Не курсив19"/>
    <w:rsid w:val="00C67CB8"/>
    <w:rPr>
      <w:rFonts w:ascii="Times New Roman" w:hAnsi="Times New Roman" w:cs="Times New Roman" w:hint="default"/>
      <w:b/>
      <w:bCs w:val="0"/>
      <w:i/>
      <w:iCs w:val="0"/>
      <w:spacing w:val="8"/>
      <w:sz w:val="19"/>
    </w:rPr>
  </w:style>
  <w:style w:type="character" w:customStyle="1" w:styleId="afff2">
    <w:name w:val="Подпись к таблице_"/>
    <w:rsid w:val="00C67CB8"/>
    <w:rPr>
      <w:rFonts w:ascii="Times New Roman" w:hAnsi="Times New Roman" w:cs="Times New Roman" w:hint="default"/>
      <w:spacing w:val="10"/>
      <w:sz w:val="18"/>
    </w:rPr>
  </w:style>
  <w:style w:type="character" w:customStyle="1" w:styleId="afff3">
    <w:name w:val="Подпись к таблице"/>
    <w:rsid w:val="00C67CB8"/>
    <w:rPr>
      <w:rFonts w:ascii="Times New Roman" w:hAnsi="Times New Roman" w:cs="Times New Roman" w:hint="default"/>
      <w:spacing w:val="10"/>
      <w:sz w:val="18"/>
      <w:u w:val="single"/>
    </w:rPr>
  </w:style>
  <w:style w:type="character" w:customStyle="1" w:styleId="49">
    <w:name w:val="Основной текст (4) + 9"/>
    <w:aliases w:val="5 pt28"/>
    <w:rsid w:val="00C67CB8"/>
    <w:rPr>
      <w:rFonts w:ascii="Times New Roman" w:hAnsi="Times New Roman" w:cs="Times New Roman" w:hint="default"/>
      <w:spacing w:val="10"/>
      <w:sz w:val="18"/>
      <w:shd w:val="clear" w:color="auto" w:fill="FFFFFF"/>
    </w:rPr>
  </w:style>
  <w:style w:type="character" w:customStyle="1" w:styleId="103">
    <w:name w:val="Основной текст + 103"/>
    <w:aliases w:val="5 pt27,Курсив11"/>
    <w:rsid w:val="00C67CB8"/>
    <w:rPr>
      <w:rFonts w:ascii="Times New Roman" w:hAnsi="Times New Roman" w:cs="Times New Roman" w:hint="default"/>
      <w:i/>
      <w:iCs w:val="0"/>
      <w:spacing w:val="-3"/>
      <w:sz w:val="21"/>
      <w:shd w:val="clear" w:color="auto" w:fill="FFFFFF"/>
    </w:rPr>
  </w:style>
  <w:style w:type="character" w:customStyle="1" w:styleId="1020">
    <w:name w:val="Основной текст + 102"/>
    <w:aliases w:val="5 pt26,Полужирный15,Курсив10"/>
    <w:rsid w:val="00C67CB8"/>
    <w:rPr>
      <w:rFonts w:ascii="Times New Roman" w:hAnsi="Times New Roman" w:cs="Times New Roman" w:hint="default"/>
      <w:b/>
      <w:bCs w:val="0"/>
      <w:i/>
      <w:iCs w:val="0"/>
      <w:spacing w:val="2"/>
      <w:sz w:val="20"/>
      <w:shd w:val="clear" w:color="auto" w:fill="FFFFFF"/>
    </w:rPr>
  </w:style>
  <w:style w:type="character" w:customStyle="1" w:styleId="84">
    <w:name w:val="Основной текст (8)_"/>
    <w:rsid w:val="00C67CB8"/>
    <w:rPr>
      <w:rFonts w:ascii="Times New Roman" w:hAnsi="Times New Roman" w:cs="Times New Roman" w:hint="default"/>
      <w:spacing w:val="-3"/>
      <w:sz w:val="20"/>
    </w:rPr>
  </w:style>
  <w:style w:type="character" w:customStyle="1" w:styleId="85">
    <w:name w:val="Основной текст (8)"/>
    <w:rsid w:val="00C67CB8"/>
    <w:rPr>
      <w:rFonts w:ascii="Times New Roman" w:hAnsi="Times New Roman" w:cs="Times New Roman" w:hint="default"/>
      <w:spacing w:val="2"/>
      <w:sz w:val="20"/>
    </w:rPr>
  </w:style>
  <w:style w:type="character" w:customStyle="1" w:styleId="-1pt">
    <w:name w:val="Основной текст + Интервал -1 pt"/>
    <w:rsid w:val="00C67CB8"/>
    <w:rPr>
      <w:rFonts w:ascii="Times New Roman" w:hAnsi="Times New Roman" w:cs="Times New Roman" w:hint="default"/>
      <w:spacing w:val="-20"/>
      <w:sz w:val="20"/>
      <w:shd w:val="clear" w:color="auto" w:fill="FFFFFF"/>
    </w:rPr>
  </w:style>
  <w:style w:type="character" w:customStyle="1" w:styleId="911pt">
    <w:name w:val="Основной текст (9) + 11 pt"/>
    <w:aliases w:val="Курсив9"/>
    <w:rsid w:val="00C67CB8"/>
    <w:rPr>
      <w:rFonts w:ascii="Times New Roman" w:hAnsi="Times New Roman" w:cs="Times New Roman" w:hint="default"/>
      <w:i/>
      <w:iCs w:val="0"/>
      <w:spacing w:val="0"/>
      <w:sz w:val="20"/>
      <w:shd w:val="clear" w:color="auto" w:fill="FFFFFF"/>
    </w:rPr>
  </w:style>
  <w:style w:type="character" w:customStyle="1" w:styleId="0pt">
    <w:name w:val="Основной текст + Интервал 0 pt"/>
    <w:rsid w:val="00C67CB8"/>
    <w:rPr>
      <w:rFonts w:ascii="Times New Roman" w:hAnsi="Times New Roman" w:cs="Times New Roman" w:hint="default"/>
      <w:color w:val="000000"/>
      <w:spacing w:val="0"/>
      <w:w w:val="100"/>
      <w:position w:val="0"/>
      <w:sz w:val="26"/>
      <w:shd w:val="clear" w:color="auto" w:fill="FFFFFF"/>
    </w:rPr>
  </w:style>
  <w:style w:type="character" w:customStyle="1" w:styleId="211pt">
    <w:name w:val="Основной текст (2) + 11 pt"/>
    <w:aliases w:val="Не полужирный5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 w:eastAsia="x-none"/>
    </w:rPr>
  </w:style>
  <w:style w:type="character" w:customStyle="1" w:styleId="24pt">
    <w:name w:val="Заголовок №2 + Интервал 4 pt"/>
    <w:rsid w:val="00C67CB8"/>
    <w:rPr>
      <w:rFonts w:ascii="Times New Roman" w:hAnsi="Times New Roman" w:cs="Times New Roman" w:hint="default"/>
      <w:b/>
      <w:bCs w:val="0"/>
      <w:color w:val="000000"/>
      <w:spacing w:val="80"/>
      <w:w w:val="100"/>
      <w:position w:val="0"/>
      <w:sz w:val="24"/>
      <w:shd w:val="clear" w:color="auto" w:fill="FFFFFF"/>
      <w:lang w:val="ru-RU" w:eastAsia="x-none"/>
    </w:rPr>
  </w:style>
  <w:style w:type="character" w:customStyle="1" w:styleId="3c">
    <w:name w:val="Основной текст (3) + Курсив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x-none"/>
    </w:rPr>
  </w:style>
  <w:style w:type="character" w:customStyle="1" w:styleId="4BookmanOldStyle1">
    <w:name w:val="Основной текст (4) + Bookman Old Style1"/>
    <w:aliases w:val="92,5 pt25,Полужирный14"/>
    <w:rsid w:val="00C67CB8"/>
    <w:rPr>
      <w:rFonts w:ascii="Bookman Old Style" w:eastAsia="Times New Roman" w:hAnsi="Bookman Old Style" w:hint="default"/>
      <w:b/>
      <w:bCs w:val="0"/>
      <w:strike w:val="0"/>
      <w:dstrike w:val="0"/>
      <w:color w:val="000000"/>
      <w:spacing w:val="0"/>
      <w:w w:val="100"/>
      <w:position w:val="0"/>
      <w:sz w:val="19"/>
      <w:u w:val="none"/>
      <w:effect w:val="none"/>
      <w:shd w:val="clear" w:color="auto" w:fill="FFFFFF"/>
      <w:lang w:val="ru-RU" w:eastAsia="x-none"/>
    </w:rPr>
  </w:style>
  <w:style w:type="character" w:customStyle="1" w:styleId="2123">
    <w:name w:val="Основной текст (2) + 123"/>
    <w:aliases w:val="5 pt24,Не полужирный4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ru-RU" w:eastAsia="x-none"/>
    </w:rPr>
  </w:style>
  <w:style w:type="character" w:customStyle="1" w:styleId="2122">
    <w:name w:val="Основной текст (2) + 122"/>
    <w:aliases w:val="5 pt23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ru-RU" w:eastAsia="x-none"/>
    </w:rPr>
  </w:style>
  <w:style w:type="character" w:customStyle="1" w:styleId="3120">
    <w:name w:val="Основной текст (3) + 12"/>
    <w:aliases w:val="5 pt22,Полужирный13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ru-RU" w:eastAsia="x-none"/>
    </w:rPr>
  </w:style>
  <w:style w:type="character" w:customStyle="1" w:styleId="3121">
    <w:name w:val="Основной текст (3) + 121"/>
    <w:aliases w:val="5 pt21"/>
    <w:rsid w:val="00C67C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ru-RU" w:eastAsia="x-none"/>
    </w:rPr>
  </w:style>
  <w:style w:type="character" w:customStyle="1" w:styleId="313pt">
    <w:name w:val="Основной текст (3) + 13 pt"/>
    <w:aliases w:val="Полужирный12,Курсив8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x-none"/>
    </w:rPr>
  </w:style>
  <w:style w:type="character" w:customStyle="1" w:styleId="2121">
    <w:name w:val="Основной текст (2) + 121"/>
    <w:aliases w:val="5 pt20,Не полужирный3,Курсив7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ru-RU" w:eastAsia="x-none"/>
    </w:rPr>
  </w:style>
  <w:style w:type="character" w:customStyle="1" w:styleId="213pt">
    <w:name w:val="Основной текст (2) + 13 pt"/>
    <w:aliases w:val="Курсив6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x-none"/>
    </w:rPr>
  </w:style>
  <w:style w:type="character" w:customStyle="1" w:styleId="SegoeUI">
    <w:name w:val="Основной текст + Segoe UI"/>
    <w:aliases w:val="8,5 pt19,Не курсив18"/>
    <w:rsid w:val="00C67CB8"/>
    <w:rPr>
      <w:rFonts w:ascii="Segoe UI" w:eastAsia="Times New Roman" w:hAnsi="Segoe UI" w:cs="Segoe UI" w:hint="default"/>
      <w:i/>
      <w:iCs w:val="0"/>
      <w:strike w:val="0"/>
      <w:dstrike w:val="0"/>
      <w:color w:val="000000"/>
      <w:spacing w:val="0"/>
      <w:w w:val="100"/>
      <w:position w:val="0"/>
      <w:sz w:val="17"/>
      <w:u w:val="none"/>
      <w:effect w:val="none"/>
      <w:shd w:val="clear" w:color="auto" w:fill="FFFFFF"/>
    </w:rPr>
  </w:style>
  <w:style w:type="character" w:customStyle="1" w:styleId="8pt">
    <w:name w:val="Основной текст + 8 pt"/>
    <w:aliases w:val="Полужирный11,Не курсив17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16"/>
      <w:u w:val="none"/>
      <w:effect w:val="none"/>
      <w:shd w:val="clear" w:color="auto" w:fill="FFFFFF"/>
      <w:lang w:val="ru-RU" w:eastAsia="x-none"/>
    </w:rPr>
  </w:style>
  <w:style w:type="character" w:customStyle="1" w:styleId="1210">
    <w:name w:val="Основной текст + 121"/>
    <w:aliases w:val="5 pt18,Не курсив16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25"/>
      <w:u w:val="none"/>
      <w:effect w:val="none"/>
      <w:shd w:val="clear" w:color="auto" w:fill="FFFFFF"/>
      <w:lang w:val="ru-RU" w:eastAsia="x-none"/>
    </w:rPr>
  </w:style>
  <w:style w:type="character" w:customStyle="1" w:styleId="ArialUnicodeMS">
    <w:name w:val="Основной текст + Arial Unicode MS"/>
    <w:aliases w:val="8 pt,Не курсив15"/>
    <w:rsid w:val="00C67CB8"/>
    <w:rPr>
      <w:rFonts w:ascii="Arial Unicode MS" w:eastAsia="Arial Unicode MS" w:hAnsi="Arial Unicode MS" w:cs="Arial Unicode MS" w:hint="eastAsia"/>
      <w:i/>
      <w:iCs w:val="0"/>
      <w:strike w:val="0"/>
      <w:dstrike w:val="0"/>
      <w:color w:val="000000"/>
      <w:spacing w:val="0"/>
      <w:w w:val="100"/>
      <w:position w:val="0"/>
      <w:sz w:val="16"/>
      <w:u w:val="none"/>
      <w:effect w:val="none"/>
      <w:shd w:val="clear" w:color="auto" w:fill="FFFFFF"/>
    </w:rPr>
  </w:style>
  <w:style w:type="character" w:customStyle="1" w:styleId="ArialUnicodeMS2">
    <w:name w:val="Основной текст + Arial Unicode MS2"/>
    <w:aliases w:val="11,5 pt17,Не курсив14"/>
    <w:rsid w:val="00C67CB8"/>
    <w:rPr>
      <w:rFonts w:ascii="Arial Unicode MS" w:eastAsia="Arial Unicode MS" w:hAnsi="Arial Unicode MS" w:cs="Arial Unicode MS" w:hint="eastAsia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</w:rPr>
  </w:style>
  <w:style w:type="character" w:customStyle="1" w:styleId="820">
    <w:name w:val="Основной текст + 82"/>
    <w:aliases w:val="5 pt16,Не курсив13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17"/>
      <w:u w:val="none"/>
      <w:effect w:val="none"/>
      <w:shd w:val="clear" w:color="auto" w:fill="FFFFFF"/>
    </w:rPr>
  </w:style>
  <w:style w:type="character" w:customStyle="1" w:styleId="Impact">
    <w:name w:val="Основной текст + Impact"/>
    <w:aliases w:val="7 pt,Не курсив12"/>
    <w:rsid w:val="00C67CB8"/>
    <w:rPr>
      <w:rFonts w:ascii="Impact" w:eastAsia="Times New Roman" w:hAnsi="Impact" w:hint="default"/>
      <w:i/>
      <w:iCs w:val="0"/>
      <w:strike w:val="0"/>
      <w:dstrike w:val="0"/>
      <w:color w:val="000000"/>
      <w:spacing w:val="0"/>
      <w:w w:val="100"/>
      <w:position w:val="0"/>
      <w:sz w:val="14"/>
      <w:u w:val="none"/>
      <w:effect w:val="none"/>
      <w:shd w:val="clear" w:color="auto" w:fill="FFFFFF"/>
    </w:rPr>
  </w:style>
  <w:style w:type="character" w:customStyle="1" w:styleId="811">
    <w:name w:val="Основной текст + 81"/>
    <w:aliases w:val="5 pt15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17"/>
      <w:u w:val="none"/>
      <w:effect w:val="none"/>
      <w:shd w:val="clear" w:color="auto" w:fill="FFFFFF"/>
      <w:lang w:val="ru-RU" w:eastAsia="x-none"/>
    </w:rPr>
  </w:style>
  <w:style w:type="character" w:customStyle="1" w:styleId="ArialUnicodeMS1">
    <w:name w:val="Основной текст + Arial Unicode MS1"/>
    <w:aliases w:val="7,5 pt14,Не курсив11"/>
    <w:rsid w:val="00C67CB8"/>
    <w:rPr>
      <w:rFonts w:ascii="Arial Unicode MS" w:eastAsia="Arial Unicode MS" w:hAnsi="Arial Unicode MS" w:cs="Arial Unicode MS" w:hint="eastAsia"/>
      <w:i/>
      <w:iCs w:val="0"/>
      <w:strike w:val="0"/>
      <w:dstrike w:val="0"/>
      <w:color w:val="000000"/>
      <w:spacing w:val="0"/>
      <w:w w:val="100"/>
      <w:position w:val="0"/>
      <w:sz w:val="15"/>
      <w:u w:val="none"/>
      <w:effect w:val="none"/>
      <w:shd w:val="clear" w:color="auto" w:fill="FFFFFF"/>
      <w:lang w:val="ru-RU" w:eastAsia="x-none"/>
    </w:rPr>
  </w:style>
  <w:style w:type="character" w:customStyle="1" w:styleId="ArialNarrow">
    <w:name w:val="Основной текст + Arial Narrow"/>
    <w:aliases w:val="81,5 pt13,Не курсив10"/>
    <w:rsid w:val="00C67CB8"/>
    <w:rPr>
      <w:rFonts w:ascii="Arial Narrow" w:eastAsia="Times New Roman" w:hAnsi="Arial Narrow" w:hint="default"/>
      <w:i/>
      <w:iCs w:val="0"/>
      <w:strike w:val="0"/>
      <w:dstrike w:val="0"/>
      <w:color w:val="000000"/>
      <w:spacing w:val="0"/>
      <w:w w:val="100"/>
      <w:position w:val="0"/>
      <w:sz w:val="17"/>
      <w:u w:val="none"/>
      <w:effect w:val="none"/>
      <w:shd w:val="clear" w:color="auto" w:fill="FFFFFF"/>
      <w:lang w:val="ru-RU" w:eastAsia="x-none"/>
    </w:rPr>
  </w:style>
  <w:style w:type="character" w:customStyle="1" w:styleId="8pt1">
    <w:name w:val="Основной текст + 8 pt1"/>
    <w:aliases w:val="Не курсив9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16"/>
      <w:u w:val="none"/>
      <w:effect w:val="none"/>
      <w:shd w:val="clear" w:color="auto" w:fill="FFFFFF"/>
      <w:lang w:val="ru-RU" w:eastAsia="x-none"/>
    </w:rPr>
  </w:style>
  <w:style w:type="character" w:customStyle="1" w:styleId="FranklinGothicHeavy2">
    <w:name w:val="Основной текст + Franklin Gothic Heavy2"/>
    <w:aliases w:val="112,5 pt12,Не курсив8"/>
    <w:rsid w:val="00C67CB8"/>
    <w:rPr>
      <w:rFonts w:ascii="Franklin Gothic Heavy" w:eastAsia="Times New Roman" w:hAnsi="Franklin Gothic Heavy" w:hint="default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</w:rPr>
  </w:style>
  <w:style w:type="character" w:customStyle="1" w:styleId="FranklinGothicHeavy1">
    <w:name w:val="Основной текст + Franklin Gothic Heavy1"/>
    <w:aliases w:val="111,5 pt11"/>
    <w:rsid w:val="00C67CB8"/>
    <w:rPr>
      <w:rFonts w:ascii="Franklin Gothic Heavy" w:eastAsia="Times New Roman" w:hAnsi="Franklin Gothic Heavy" w:hint="default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</w:rPr>
  </w:style>
  <w:style w:type="character" w:customStyle="1" w:styleId="BookmanOldStyle">
    <w:name w:val="Основной текст + Bookman Old Style"/>
    <w:aliases w:val="11 pt1,Полужирный10,Не курсив7"/>
    <w:rsid w:val="00C67CB8"/>
    <w:rPr>
      <w:rFonts w:ascii="Bookman Old Style" w:eastAsia="Times New Roman" w:hAnsi="Bookman Old Style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2"/>
      <w:u w:val="none"/>
      <w:effect w:val="none"/>
      <w:shd w:val="clear" w:color="auto" w:fill="FFFFFF"/>
    </w:rPr>
  </w:style>
  <w:style w:type="character" w:customStyle="1" w:styleId="BookmanOldStyle1">
    <w:name w:val="Основной текст + Bookman Old Style1"/>
    <w:aliases w:val="102,5 pt10,Полужирный9,Не курсив6"/>
    <w:rsid w:val="00C67CB8"/>
    <w:rPr>
      <w:rFonts w:ascii="Bookman Old Style" w:eastAsia="Times New Roman" w:hAnsi="Bookman Old Style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x-none"/>
    </w:rPr>
  </w:style>
  <w:style w:type="character" w:customStyle="1" w:styleId="1f3">
    <w:name w:val="Заголовок №1_"/>
    <w:rsid w:val="00C67CB8"/>
    <w:rPr>
      <w:rFonts w:ascii="Times New Roman" w:hAnsi="Times New Roman" w:cs="Times New Roman" w:hint="default"/>
      <w:b/>
      <w:bCs w:val="0"/>
      <w:sz w:val="23"/>
      <w:shd w:val="clear" w:color="auto" w:fill="FFFFFF"/>
    </w:rPr>
  </w:style>
  <w:style w:type="character" w:customStyle="1" w:styleId="12pt">
    <w:name w:val="Основной текст + 12 pt"/>
    <w:rsid w:val="00C67CB8"/>
    <w:rPr>
      <w:rFonts w:ascii="Bookman Old Style" w:eastAsia="Times New Roman" w:hAnsi="Bookman Old Style" w:hint="default"/>
      <w:color w:val="000000"/>
      <w:spacing w:val="0"/>
      <w:w w:val="100"/>
      <w:position w:val="0"/>
      <w:sz w:val="24"/>
      <w:shd w:val="clear" w:color="auto" w:fill="FFFFFF"/>
      <w:lang w:val="ru-RU" w:eastAsia="x-none"/>
    </w:rPr>
  </w:style>
  <w:style w:type="character" w:customStyle="1" w:styleId="46">
    <w:name w:val="Основной текст (4) + Не курсив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22"/>
      <w:u w:val="none"/>
      <w:effect w:val="none"/>
      <w:shd w:val="clear" w:color="auto" w:fill="FFFFFF"/>
      <w:lang w:val="ru-RU" w:eastAsia="x-none"/>
    </w:rPr>
  </w:style>
  <w:style w:type="character" w:customStyle="1" w:styleId="1f4">
    <w:name w:val="Заголовок №1 + Малые прописные"/>
    <w:rsid w:val="00C67CB8"/>
    <w:rPr>
      <w:rFonts w:ascii="Times New Roman" w:hAnsi="Times New Roman" w:cs="Times New Roman" w:hint="default"/>
      <w:b/>
      <w:bCs w:val="0"/>
      <w:smallCaps/>
      <w:strike w:val="0"/>
      <w:dstrike w:val="0"/>
      <w:color w:val="000000"/>
      <w:spacing w:val="0"/>
      <w:w w:val="100"/>
      <w:position w:val="0"/>
      <w:sz w:val="29"/>
      <w:u w:val="none"/>
      <w:effect w:val="none"/>
      <w:shd w:val="clear" w:color="auto" w:fill="FFFFFF"/>
      <w:lang w:val="ru-RU" w:eastAsia="x-none"/>
    </w:rPr>
  </w:style>
  <w:style w:type="character" w:customStyle="1" w:styleId="314">
    <w:name w:val="Заголовок 3 Знак1"/>
    <w:locked/>
    <w:rsid w:val="00C67CB8"/>
    <w:rPr>
      <w:rFonts w:ascii="Times New Roman" w:hAnsi="Times New Roman" w:cs="Times New Roman" w:hint="default"/>
      <w:b/>
      <w:bCs w:val="0"/>
      <w:smallCaps/>
      <w:sz w:val="20"/>
    </w:rPr>
  </w:style>
  <w:style w:type="character" w:customStyle="1" w:styleId="411">
    <w:name w:val="Заголовок 4 Знак1"/>
    <w:locked/>
    <w:rsid w:val="00C67CB8"/>
    <w:rPr>
      <w:rFonts w:ascii="Times New Roman" w:hAnsi="Times New Roman" w:cs="Times New Roman" w:hint="default"/>
      <w:b/>
      <w:bCs w:val="0"/>
      <w:caps/>
      <w:sz w:val="20"/>
    </w:rPr>
  </w:style>
  <w:style w:type="character" w:customStyle="1" w:styleId="1f5">
    <w:name w:val="Название Знак1"/>
    <w:locked/>
    <w:rsid w:val="00C67CB8"/>
    <w:rPr>
      <w:b/>
      <w:bCs w:val="0"/>
      <w:sz w:val="32"/>
      <w:lang w:val="x-none" w:eastAsia="zh-CN"/>
    </w:rPr>
  </w:style>
  <w:style w:type="character" w:customStyle="1" w:styleId="54">
    <w:name w:val="Знак Знак5"/>
    <w:rsid w:val="00C67CB8"/>
    <w:rPr>
      <w:sz w:val="24"/>
      <w:lang w:val="ru-RU" w:eastAsia="ru-RU"/>
    </w:rPr>
  </w:style>
  <w:style w:type="character" w:customStyle="1" w:styleId="FontStyle56">
    <w:name w:val="Font Style56"/>
    <w:rsid w:val="00C67CB8"/>
    <w:rPr>
      <w:rFonts w:ascii="Times New Roman" w:hAnsi="Times New Roman" w:cs="Times New Roman" w:hint="default"/>
      <w:spacing w:val="10"/>
      <w:sz w:val="24"/>
    </w:rPr>
  </w:style>
  <w:style w:type="character" w:customStyle="1" w:styleId="3d">
    <w:name w:val="Слабое выделение3"/>
    <w:rsid w:val="00C67CB8"/>
    <w:rPr>
      <w:i/>
      <w:iCs w:val="0"/>
      <w:color w:val="5A5A5A"/>
    </w:rPr>
  </w:style>
  <w:style w:type="character" w:customStyle="1" w:styleId="FontStyle34">
    <w:name w:val="Font Style34"/>
    <w:rsid w:val="00C67CB8"/>
    <w:rPr>
      <w:rFonts w:ascii="Times New Roman" w:hAnsi="Times New Roman" w:cs="Times New Roman" w:hint="default"/>
      <w:sz w:val="14"/>
    </w:rPr>
  </w:style>
  <w:style w:type="character" w:customStyle="1" w:styleId="FontStyle15">
    <w:name w:val="Font Style15"/>
    <w:rsid w:val="00C67CB8"/>
    <w:rPr>
      <w:rFonts w:ascii="Times New Roman" w:hAnsi="Times New Roman" w:cs="Times New Roman" w:hint="default"/>
      <w:spacing w:val="20"/>
      <w:sz w:val="22"/>
    </w:rPr>
  </w:style>
  <w:style w:type="character" w:customStyle="1" w:styleId="1f6">
    <w:name w:val="Сильное выделение1"/>
    <w:basedOn w:val="a1"/>
    <w:rsid w:val="00C67CB8"/>
    <w:rPr>
      <w:rFonts w:ascii="Times New Roman" w:hAnsi="Times New Roman" w:cs="Times New Roman" w:hint="default"/>
      <w:b/>
      <w:bCs w:val="0"/>
      <w:i/>
      <w:iCs w:val="0"/>
      <w:sz w:val="24"/>
      <w:szCs w:val="24"/>
      <w:u w:val="single"/>
    </w:rPr>
  </w:style>
  <w:style w:type="character" w:customStyle="1" w:styleId="1f7">
    <w:name w:val="Слабая ссылка1"/>
    <w:basedOn w:val="a1"/>
    <w:rsid w:val="00C67CB8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1f8">
    <w:name w:val="Сильная ссылка1"/>
    <w:basedOn w:val="a1"/>
    <w:rsid w:val="00C67CB8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1f9">
    <w:name w:val="Название книги1"/>
    <w:basedOn w:val="a1"/>
    <w:rsid w:val="00C67CB8"/>
    <w:rPr>
      <w:rFonts w:ascii="Cambria" w:hAnsi="Cambria" w:cs="Times New Roman" w:hint="default"/>
      <w:b/>
      <w:bCs w:val="0"/>
      <w:i/>
      <w:iCs w:val="0"/>
      <w:sz w:val="24"/>
      <w:szCs w:val="24"/>
    </w:rPr>
  </w:style>
  <w:style w:type="character" w:customStyle="1" w:styleId="FontStyle14">
    <w:name w:val="Font Style14"/>
    <w:rsid w:val="00C67CB8"/>
    <w:rPr>
      <w:rFonts w:ascii="Times New Roman" w:hAnsi="Times New Roman" w:cs="Times New Roman" w:hint="default"/>
      <w:sz w:val="20"/>
    </w:rPr>
  </w:style>
  <w:style w:type="character" w:customStyle="1" w:styleId="910">
    <w:name w:val="Основной текст + 91"/>
    <w:aliases w:val="5 pt9"/>
    <w:rsid w:val="00C67CB8"/>
    <w:rPr>
      <w:rFonts w:ascii="Times New Roman" w:hAnsi="Times New Roman" w:cs="Times New Roman" w:hint="default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Exact">
    <w:name w:val="Подпись к таблице Exact"/>
    <w:rsid w:val="00C67CB8"/>
    <w:rPr>
      <w:rFonts w:ascii="Times New Roman" w:hAnsi="Times New Roman" w:cs="Times New Roman" w:hint="default"/>
      <w:strike w:val="0"/>
      <w:dstrike w:val="0"/>
      <w:sz w:val="26"/>
      <w:u w:val="none"/>
      <w:effect w:val="none"/>
    </w:rPr>
  </w:style>
  <w:style w:type="character" w:customStyle="1" w:styleId="2100">
    <w:name w:val="Основной текст (2) + 10"/>
    <w:aliases w:val="5 pt8"/>
    <w:rsid w:val="00C67C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ru-RU"/>
    </w:rPr>
  </w:style>
  <w:style w:type="character" w:customStyle="1" w:styleId="2f6">
    <w:name w:val="Основной текст (2) + Полужирный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ru-RU"/>
    </w:rPr>
  </w:style>
  <w:style w:type="character" w:customStyle="1" w:styleId="44pt">
    <w:name w:val="Основной текст (4) + 4 pt"/>
    <w:aliases w:val="Не полужирный2,Не курсив5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8"/>
      <w:u w:val="none"/>
      <w:effect w:val="none"/>
      <w:shd w:val="clear" w:color="auto" w:fill="FFFFFF"/>
      <w:lang w:val="ru-RU" w:eastAsia="ru-RU"/>
    </w:rPr>
  </w:style>
  <w:style w:type="character" w:customStyle="1" w:styleId="413pt">
    <w:name w:val="Основной текст (4) + 13 pt"/>
    <w:aliases w:val="Не полужирный1,Не курсив4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ru-RU"/>
    </w:rPr>
  </w:style>
  <w:style w:type="character" w:customStyle="1" w:styleId="413pt1">
    <w:name w:val="Основной текст (4) + 13 pt1"/>
    <w:aliases w:val="Не курсив3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6"/>
      <w:u w:val="none"/>
      <w:effect w:val="none"/>
      <w:shd w:val="clear" w:color="auto" w:fill="FFFFFF"/>
      <w:lang w:val="ru-RU" w:eastAsia="ru-RU"/>
    </w:rPr>
  </w:style>
  <w:style w:type="character" w:customStyle="1" w:styleId="2102">
    <w:name w:val="Основной текст (2) + 102"/>
    <w:aliases w:val="5 pt7,Полужирный8,Курсив5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ru-RU"/>
    </w:rPr>
  </w:style>
  <w:style w:type="character" w:customStyle="1" w:styleId="24pt0">
    <w:name w:val="Основной текст (2) + 4 pt"/>
    <w:rsid w:val="00C67C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8"/>
      <w:u w:val="none"/>
      <w:effect w:val="none"/>
      <w:shd w:val="clear" w:color="auto" w:fill="FFFFFF"/>
      <w:lang w:val="ru-RU" w:eastAsia="ru-RU"/>
    </w:rPr>
  </w:style>
  <w:style w:type="character" w:customStyle="1" w:styleId="2101">
    <w:name w:val="Основной текст (2) + 101"/>
    <w:aliases w:val="5 pt6,Полужирный6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ru-RU"/>
    </w:rPr>
  </w:style>
  <w:style w:type="character" w:customStyle="1" w:styleId="4CourierNew">
    <w:name w:val="Основной текст (4) + Courier New"/>
    <w:aliases w:val="Не курсив2"/>
    <w:rsid w:val="00C67CB8"/>
    <w:rPr>
      <w:rFonts w:ascii="Courier New" w:eastAsia="Times New Roman" w:hAnsi="Courier New" w:cs="Courier New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ru-RU"/>
    </w:rPr>
  </w:style>
  <w:style w:type="character" w:customStyle="1" w:styleId="2CourierNew">
    <w:name w:val="Основной текст (2) + Courier New"/>
    <w:aliases w:val="101,5 pt5,Полужирный5"/>
    <w:rsid w:val="00C67CB8"/>
    <w:rPr>
      <w:rFonts w:ascii="Courier New" w:eastAsia="Times New Roman" w:hAnsi="Courier New" w:cs="Courier New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lang w:val="ru-RU" w:eastAsia="ru-RU"/>
    </w:rPr>
  </w:style>
  <w:style w:type="character" w:customStyle="1" w:styleId="2f7">
    <w:name w:val="Основной текст (2) + Курсив"/>
    <w:rsid w:val="00C67CB8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42pt">
    <w:name w:val="Основной текст (4) + Интервал 2 pt"/>
    <w:rsid w:val="00C67CB8"/>
    <w:rPr>
      <w:rFonts w:ascii="Times New Roman" w:hAnsi="Times New Roman" w:cs="Times New Roman" w:hint="default"/>
      <w:i/>
      <w:iCs w:val="0"/>
      <w:color w:val="000000"/>
      <w:spacing w:val="40"/>
      <w:w w:val="100"/>
      <w:position w:val="0"/>
      <w:sz w:val="24"/>
      <w:shd w:val="clear" w:color="auto" w:fill="FFFFFF"/>
    </w:rPr>
  </w:style>
  <w:style w:type="character" w:customStyle="1" w:styleId="280">
    <w:name w:val="Основной текст (2) + 8"/>
    <w:aliases w:val="5 pt4,Полужирный4"/>
    <w:rsid w:val="00C67CB8"/>
    <w:rPr>
      <w:rFonts w:ascii="Times New Roman" w:hAnsi="Times New Roman" w:cs="Times New Roman" w:hint="default"/>
      <w:b/>
      <w:bCs w:val="0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  <w:style w:type="character" w:customStyle="1" w:styleId="29pt">
    <w:name w:val="Основной текст (2) + 9 pt"/>
    <w:aliases w:val="Курсив4"/>
    <w:rsid w:val="00C67CB8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281">
    <w:name w:val="Основной текст (2) + 81"/>
    <w:aliases w:val="5 pt3"/>
    <w:rsid w:val="00C67CB8"/>
    <w:rPr>
      <w:rFonts w:ascii="Times New Roman" w:hAnsi="Times New Roman" w:cs="Times New Roman" w:hint="default"/>
      <w:color w:val="000000"/>
      <w:spacing w:val="0"/>
      <w:w w:val="100"/>
      <w:position w:val="0"/>
      <w:sz w:val="17"/>
      <w:shd w:val="clear" w:color="auto" w:fill="FFFFFF"/>
      <w:lang w:val="ru-RU" w:eastAsia="ru-RU"/>
    </w:rPr>
  </w:style>
  <w:style w:type="character" w:customStyle="1" w:styleId="28pt">
    <w:name w:val="Основной текст (2) + 8 pt"/>
    <w:aliases w:val="Полужирный3,Курсив3"/>
    <w:rsid w:val="00C67CB8"/>
    <w:rPr>
      <w:rFonts w:ascii="Times New Roman" w:hAnsi="Times New Roman" w:cs="Times New Roman" w:hint="default"/>
      <w:b/>
      <w:bCs w:val="0"/>
      <w:i/>
      <w:iCs w:val="0"/>
      <w:color w:val="000000"/>
      <w:spacing w:val="0"/>
      <w:w w:val="100"/>
      <w:position w:val="0"/>
      <w:sz w:val="16"/>
      <w:shd w:val="clear" w:color="auto" w:fill="FFFFFF"/>
      <w:lang w:val="ru-RU" w:eastAsia="ru-RU"/>
    </w:rPr>
  </w:style>
  <w:style w:type="character" w:customStyle="1" w:styleId="27pt">
    <w:name w:val="Основной текст (2) + 7 pt"/>
    <w:aliases w:val="Полужирный1,Курсив2,Интервал 0 pt1"/>
    <w:rsid w:val="00C67CB8"/>
    <w:rPr>
      <w:rFonts w:ascii="Times New Roman" w:hAnsi="Times New Roman" w:cs="Times New Roman" w:hint="default"/>
      <w:b/>
      <w:bCs w:val="0"/>
      <w:i/>
      <w:iCs w:val="0"/>
      <w:color w:val="000000"/>
      <w:spacing w:val="-10"/>
      <w:w w:val="100"/>
      <w:position w:val="0"/>
      <w:sz w:val="14"/>
      <w:shd w:val="clear" w:color="auto" w:fill="FFFFFF"/>
      <w:lang w:val="ru-RU" w:eastAsia="ru-RU"/>
    </w:rPr>
  </w:style>
  <w:style w:type="character" w:customStyle="1" w:styleId="47">
    <w:name w:val="Основной текст (4) + Не полужирный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 w:eastAsia="x-none"/>
    </w:rPr>
  </w:style>
  <w:style w:type="character" w:customStyle="1" w:styleId="104">
    <w:name w:val="Основной текст (10) + Полужирный"/>
    <w:aliases w:val="Не курсив1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 w:eastAsia="x-none"/>
    </w:rPr>
  </w:style>
  <w:style w:type="character" w:customStyle="1" w:styleId="105">
    <w:name w:val="Основной текст (10) + Не курсив"/>
    <w:rsid w:val="00C67CB8"/>
    <w:rPr>
      <w:rFonts w:ascii="Times New Roman" w:hAnsi="Times New Roman" w:cs="Times New Roman" w:hint="default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 w:eastAsia="x-none"/>
    </w:rPr>
  </w:style>
  <w:style w:type="character" w:customStyle="1" w:styleId="412">
    <w:name w:val="Основной текст (4) + Не полужирный1"/>
    <w:aliases w:val="Курсив1"/>
    <w:rsid w:val="00C67CB8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3"/>
      <w:u w:val="none"/>
      <w:effect w:val="none"/>
      <w:shd w:val="clear" w:color="auto" w:fill="FFFFFF"/>
      <w:lang w:val="ru-RU" w:eastAsia="x-none"/>
    </w:rPr>
  </w:style>
  <w:style w:type="character" w:customStyle="1" w:styleId="msobooktitlemrcssattr">
    <w:name w:val="msobooktitle_mr_css_attr"/>
    <w:basedOn w:val="a1"/>
    <w:rsid w:val="00C67CB8"/>
    <w:rPr>
      <w:rFonts w:ascii="Times New Roman" w:hAnsi="Times New Roman" w:cs="Times New Roman" w:hint="default"/>
    </w:rPr>
  </w:style>
  <w:style w:type="character" w:customStyle="1" w:styleId="a5mrcssattr">
    <w:name w:val="a5_mr_css_attr"/>
    <w:basedOn w:val="a1"/>
    <w:rsid w:val="00C67CB8"/>
    <w:rPr>
      <w:rFonts w:ascii="Times New Roman" w:hAnsi="Times New Roman" w:cs="Times New Roman" w:hint="default"/>
    </w:rPr>
  </w:style>
  <w:style w:type="character" w:customStyle="1" w:styleId="MicrosoftSansSerif1">
    <w:name w:val="Основной текст + Microsoft Sans Serif1"/>
    <w:aliases w:val="6 pt1"/>
    <w:rsid w:val="00C67CB8"/>
    <w:rPr>
      <w:rFonts w:ascii="Microsoft Sans Serif" w:eastAsia="Times New Roman" w:hAnsi="Microsoft Sans Serif" w:cs="Microsoft Sans Serif" w:hint="default"/>
      <w:strike w:val="0"/>
      <w:dstrike w:val="0"/>
      <w:color w:val="000000"/>
      <w:spacing w:val="0"/>
      <w:w w:val="100"/>
      <w:position w:val="0"/>
      <w:sz w:val="12"/>
      <w:u w:val="none"/>
      <w:effect w:val="none"/>
      <w:shd w:val="clear" w:color="auto" w:fill="FFFFFF"/>
      <w:lang w:val="ru-RU" w:eastAsia="x-none"/>
    </w:rPr>
  </w:style>
  <w:style w:type="character" w:customStyle="1" w:styleId="Calibri">
    <w:name w:val="Основной текст + Calibri"/>
    <w:aliases w:val="91,5 pt2"/>
    <w:rsid w:val="00C67CB8"/>
    <w:rPr>
      <w:rFonts w:ascii="Calibri" w:eastAsia="Times New Roman" w:hAnsi="Calibri" w:hint="default"/>
      <w:color w:val="000000"/>
      <w:spacing w:val="0"/>
      <w:w w:val="100"/>
      <w:position w:val="0"/>
      <w:sz w:val="19"/>
      <w:shd w:val="clear" w:color="auto" w:fill="FFFFFF"/>
    </w:rPr>
  </w:style>
  <w:style w:type="character" w:customStyle="1" w:styleId="1010">
    <w:name w:val="Основной текст + 101"/>
    <w:aliases w:val="5 pt1"/>
    <w:rsid w:val="00C67CB8"/>
    <w:rPr>
      <w:rFonts w:ascii="Times New Roman" w:hAnsi="Times New Roman" w:cs="Times New Roman" w:hint="default"/>
      <w:color w:val="000000"/>
      <w:spacing w:val="0"/>
      <w:w w:val="100"/>
      <w:position w:val="0"/>
      <w:sz w:val="21"/>
      <w:shd w:val="clear" w:color="auto" w:fill="FFFFFF"/>
      <w:lang w:val="ru-RU" w:eastAsia="x-none"/>
    </w:rPr>
  </w:style>
  <w:style w:type="character" w:customStyle="1" w:styleId="afff4">
    <w:name w:val="Подпись к таблице + Полужирный"/>
    <w:rsid w:val="00C67CB8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 w:eastAsia="ru-RU"/>
    </w:rPr>
  </w:style>
  <w:style w:type="character" w:customStyle="1" w:styleId="1fa">
    <w:name w:val="Основной текст Знак1"/>
    <w:rsid w:val="00C67CB8"/>
    <w:rPr>
      <w:sz w:val="24"/>
      <w:lang w:val="ru-RU" w:eastAsia="ru-RU"/>
    </w:rPr>
  </w:style>
  <w:style w:type="character" w:customStyle="1" w:styleId="Bodytext">
    <w:name w:val="Body text_"/>
    <w:rsid w:val="00C67CB8"/>
    <w:rPr>
      <w:sz w:val="26"/>
      <w:shd w:val="clear" w:color="auto" w:fill="FFFFFF"/>
    </w:rPr>
  </w:style>
  <w:style w:type="character" w:customStyle="1" w:styleId="3Sylfaen5">
    <w:name w:val="Основной текст (3) + Sylfaen5"/>
    <w:aliases w:val="10 pt5,Полужирный7"/>
    <w:rsid w:val="00C67CB8"/>
    <w:rPr>
      <w:rFonts w:ascii="Sylfaen" w:hAnsi="Sylfaen" w:hint="default"/>
      <w:b/>
      <w:bCs w:val="0"/>
      <w:spacing w:val="0"/>
      <w:sz w:val="20"/>
      <w:shd w:val="clear" w:color="auto" w:fill="FFFFFF"/>
    </w:rPr>
  </w:style>
  <w:style w:type="character" w:customStyle="1" w:styleId="3Sylfaen2">
    <w:name w:val="Основной текст (3) + Sylfaen2"/>
    <w:aliases w:val="10 pt1,Полужирный2"/>
    <w:rsid w:val="00C67CB8"/>
    <w:rPr>
      <w:rFonts w:ascii="Sylfaen" w:hAnsi="Sylfaen" w:hint="default"/>
      <w:b/>
      <w:bCs w:val="0"/>
      <w:spacing w:val="0"/>
      <w:sz w:val="20"/>
      <w:shd w:val="clear" w:color="auto" w:fill="FFFFFF"/>
    </w:rPr>
  </w:style>
  <w:style w:type="table" w:customStyle="1" w:styleId="75">
    <w:name w:val="Сетка таблицы7"/>
    <w:basedOn w:val="a2"/>
    <w:next w:val="af6"/>
    <w:uiPriority w:val="59"/>
    <w:rsid w:val="00F46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0">
    <w:name w:val="Сетка таблицы33"/>
    <w:basedOn w:val="a2"/>
    <w:uiPriority w:val="59"/>
    <w:rsid w:val="008C40C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2"/>
    <w:next w:val="af6"/>
    <w:uiPriority w:val="59"/>
    <w:rsid w:val="002858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8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E4B77-AACB-4A42-A533-481D6B72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7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239</cp:revision>
  <cp:lastPrinted>2026-01-16T13:03:00Z</cp:lastPrinted>
  <dcterms:created xsi:type="dcterms:W3CDTF">2023-01-16T07:06:00Z</dcterms:created>
  <dcterms:modified xsi:type="dcterms:W3CDTF">2026-02-04T05:36:00Z</dcterms:modified>
</cp:coreProperties>
</file>